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p>
    <w:p/>
    <w:p/>
    <w:p/>
    <w:p/>
    <w:p>
      <w:pPr>
        <w:jc w:val="center"/>
      </w:pPr>
      <w:r>
        <w:rPr>
          <w:rFonts w:ascii="Aptos Display" w:hAnsi="Aptos Display"/>
          <w:color w:val="595959"/>
          <w:sz w:val="28"/>
        </w:rPr>
        <w:t>Reltio MDM Implementation Guide</w:t>
      </w:r>
    </w:p>
    <w:p>
      <w:pPr>
        <w:jc w:val="center"/>
      </w:pPr>
      <w:r>
        <w:rPr>
          <w:rFonts w:ascii="Aptos Display" w:hAnsi="Aptos Display"/>
          <w:b/>
          <w:color w:val="0F4761"/>
          <w:sz w:val="56"/>
        </w:rPr>
        <w:t>REST API Integration Guide</w:t>
      </w:r>
    </w:p>
    <w:p>
      <w:pPr>
        <w:jc w:val="center"/>
      </w:pPr>
      <w:r>
        <w:rPr>
          <w:rFonts w:ascii="Aptos Display" w:hAnsi="Aptos Display"/>
          <w:b/>
          <w:color w:val="00A88F"/>
          <w:sz w:val="28"/>
        </w:rPr>
        <w:t>Mastech Digital — Reltio MDM Platform Assets</w:t>
      </w:r>
    </w:p>
    <w:p>
      <w:pPr>
        <w:jc w:val="center"/>
      </w:pPr>
      <w:r>
        <w:rPr>
          <w:rFonts w:ascii="Aptos" w:hAnsi="Aptos"/>
          <w:i/>
          <w:color w:val="595959"/>
          <w:sz w:val="22"/>
        </w:rPr>
        <w:t>Complete guide to Reltio REST API: authentication, endpoints, patterns, and best practices</w:t>
      </w:r>
    </w:p>
    <w:p/>
    <w:p/>
    <w:p/>
    <w:tbl>
      <w:tblPr>
        <w:tblStyle w:val="TableGrid"/>
        <w:tblW w:type="auto" w:w="0"/>
        <w:tblLook w:firstColumn="1" w:firstRow="1" w:lastColumn="0" w:lastRow="0" w:noHBand="0" w:noVBand="1" w:val="04A0"/>
      </w:tblPr>
      <w:tblGrid>
        <w:gridCol w:w="4680"/>
        <w:gridCol w:w="4680"/>
      </w:tblGrid>
      <w:tr>
        <w:tc>
          <w:tcPr>
            <w:tcW w:type="dxa" w:w="4680"/>
            <w:shd w:fill="0F4761" w:val="clear"/>
          </w:tcPr>
          <w:p>
            <w:r>
              <w:rPr>
                <w:rFonts w:ascii="Aptos" w:hAnsi="Aptos"/>
                <w:b/>
                <w:color w:val="FFFFFF"/>
                <w:sz w:val="20"/>
              </w:rPr>
              <w:t>Document</w:t>
            </w:r>
          </w:p>
        </w:tc>
        <w:tc>
          <w:tcPr>
            <w:tcW w:type="dxa" w:w="4680"/>
            <w:shd w:fill="E8E8E8" w:val="clear"/>
          </w:tcPr>
          <w:p>
            <w:r>
              <w:rPr>
                <w:rFonts w:ascii="Aptos" w:hAnsi="Aptos"/>
                <w:sz w:val="20"/>
              </w:rPr>
              <w:t>REST API Integration Guide</w:t>
            </w:r>
          </w:p>
        </w:tc>
      </w:tr>
      <w:tr>
        <w:tc>
          <w:tcPr>
            <w:tcW w:type="dxa" w:w="4680"/>
            <w:shd w:fill="0F4761" w:val="clear"/>
          </w:tcPr>
          <w:p>
            <w:r>
              <w:rPr>
                <w:rFonts w:ascii="Aptos" w:hAnsi="Aptos"/>
                <w:b/>
                <w:color w:val="FFFFFF"/>
                <w:sz w:val="20"/>
              </w:rPr>
              <w:t>Category</w:t>
            </w:r>
          </w:p>
        </w:tc>
        <w:tc>
          <w:tcPr>
            <w:tcW w:type="dxa" w:w="4680"/>
          </w:tcPr>
          <w:p>
            <w:r>
              <w:rPr>
                <w:rFonts w:ascii="Aptos" w:hAnsi="Aptos"/>
                <w:sz w:val="20"/>
              </w:rPr>
              <w:t>05 — Integration</w:t>
            </w:r>
          </w:p>
        </w:tc>
      </w:tr>
      <w:tr>
        <w:tc>
          <w:tcPr>
            <w:tcW w:type="dxa" w:w="4680"/>
            <w:shd w:fill="0F4761" w:val="clear"/>
          </w:tcPr>
          <w:p>
            <w:r>
              <w:rPr>
                <w:rFonts w:ascii="Aptos" w:hAnsi="Aptos"/>
                <w:b/>
                <w:color w:val="FFFFFF"/>
                <w:sz w:val="20"/>
              </w:rPr>
              <w:t>Document ID</w:t>
            </w:r>
          </w:p>
        </w:tc>
        <w:tc>
          <w:tcPr>
            <w:tcW w:type="dxa" w:w="4680"/>
            <w:shd w:fill="E8E8E8" w:val="clear"/>
          </w:tcPr>
          <w:p>
            <w:r>
              <w:rPr>
                <w:rFonts w:ascii="Aptos" w:hAnsi="Aptos"/>
                <w:sz w:val="20"/>
              </w:rPr>
              <w:t>INT-001</w:t>
            </w:r>
          </w:p>
        </w:tc>
      </w:tr>
      <w:tr>
        <w:tc>
          <w:tcPr>
            <w:tcW w:type="dxa" w:w="4680"/>
            <w:shd w:fill="0F4761" w:val="clear"/>
          </w:tcPr>
          <w:p>
            <w:r>
              <w:rPr>
                <w:rFonts w:ascii="Aptos" w:hAnsi="Aptos"/>
                <w:b/>
                <w:color w:val="FFFFFF"/>
                <w:sz w:val="20"/>
              </w:rPr>
              <w:t>Version</w:t>
            </w:r>
          </w:p>
        </w:tc>
        <w:tc>
          <w:tcPr>
            <w:tcW w:type="dxa" w:w="4680"/>
          </w:tcPr>
          <w:p>
            <w:r>
              <w:rPr>
                <w:rFonts w:ascii="Aptos" w:hAnsi="Aptos"/>
                <w:sz w:val="20"/>
              </w:rPr>
              <w:t>1.0</w:t>
            </w:r>
          </w:p>
        </w:tc>
      </w:tr>
      <w:tr>
        <w:tc>
          <w:tcPr>
            <w:tcW w:type="dxa" w:w="4680"/>
            <w:shd w:fill="0F4761" w:val="clear"/>
          </w:tcPr>
          <w:p>
            <w:r>
              <w:rPr>
                <w:rFonts w:ascii="Aptos" w:hAnsi="Aptos"/>
                <w:b/>
                <w:color w:val="FFFFFF"/>
                <w:sz w:val="20"/>
              </w:rPr>
              <w:t>Date</w:t>
            </w:r>
          </w:p>
        </w:tc>
        <w:tc>
          <w:tcPr>
            <w:tcW w:type="dxa" w:w="4680"/>
            <w:shd w:fill="E8E8E8" w:val="clear"/>
          </w:tcPr>
          <w:p>
            <w:r>
              <w:rPr>
                <w:rFonts w:ascii="Aptos" w:hAnsi="Aptos"/>
                <w:sz w:val="20"/>
              </w:rPr>
              <w:t>March 2026</w:t>
            </w:r>
          </w:p>
        </w:tc>
      </w:tr>
      <w:tr>
        <w:tc>
          <w:tcPr>
            <w:tcW w:type="dxa" w:w="4680"/>
            <w:shd w:fill="0F4761" w:val="clear"/>
          </w:tcPr>
          <w:p>
            <w:r>
              <w:rPr>
                <w:rFonts w:ascii="Aptos" w:hAnsi="Aptos"/>
                <w:b/>
                <w:color w:val="FFFFFF"/>
                <w:sz w:val="20"/>
              </w:rPr>
              <w:t>Author</w:t>
            </w:r>
          </w:p>
        </w:tc>
        <w:tc>
          <w:tcPr>
            <w:tcW w:type="dxa" w:w="4680"/>
          </w:tcPr>
          <w:p>
            <w:r>
              <w:rPr>
                <w:rFonts w:ascii="Aptos" w:hAnsi="Aptos"/>
                <w:sz w:val="20"/>
              </w:rPr>
              <w:t>Mastech Digital — Reltio Practice</w:t>
            </w:r>
          </w:p>
        </w:tc>
      </w:tr>
      <w:tr>
        <w:tc>
          <w:tcPr>
            <w:tcW w:type="dxa" w:w="4680"/>
            <w:shd w:fill="0F4761" w:val="clear"/>
          </w:tcPr>
          <w:p>
            <w:r>
              <w:rPr>
                <w:rFonts w:ascii="Aptos" w:hAnsi="Aptos"/>
                <w:b/>
                <w:color w:val="FFFFFF"/>
                <w:sz w:val="20"/>
              </w:rPr>
              <w:t>Reviewed By</w:t>
            </w:r>
          </w:p>
        </w:tc>
        <w:tc>
          <w:tcPr>
            <w:tcW w:type="dxa" w:w="4680"/>
            <w:shd w:fill="E8E8E8" w:val="clear"/>
          </w:tcPr>
          <w:p>
            <w:r>
              <w:rPr>
                <w:rFonts w:ascii="Aptos" w:hAnsi="Aptos"/>
                <w:sz w:val="20"/>
              </w:rPr>
              <w:t>Pending – Internal Review</w:t>
            </w:r>
          </w:p>
        </w:tc>
      </w:tr>
      <w:tr>
        <w:tc>
          <w:tcPr>
            <w:tcW w:type="dxa" w:w="4680"/>
            <w:shd w:fill="0F4761" w:val="clear"/>
          </w:tcPr>
          <w:p>
            <w:r>
              <w:rPr>
                <w:rFonts w:ascii="Aptos" w:hAnsi="Aptos"/>
                <w:b/>
                <w:color w:val="FFFFFF"/>
                <w:sz w:val="20"/>
              </w:rPr>
              <w:t>Status</w:t>
            </w:r>
          </w:p>
        </w:tc>
        <w:tc>
          <w:tcPr>
            <w:tcW w:type="dxa" w:w="4680"/>
          </w:tcPr>
          <w:p>
            <w:r>
              <w:rPr>
                <w:rFonts w:ascii="Aptos" w:hAnsi="Aptos"/>
                <w:sz w:val="20"/>
              </w:rPr>
              <w:t>Draft</w:t>
            </w:r>
          </w:p>
        </w:tc>
      </w:tr>
      <w:tr>
        <w:tc>
          <w:tcPr>
            <w:tcW w:type="dxa" w:w="4680"/>
            <w:shd w:fill="0F4761" w:val="clear"/>
          </w:tcPr>
          <w:p>
            <w:r>
              <w:rPr>
                <w:rFonts w:ascii="Aptos" w:hAnsi="Aptos"/>
                <w:b/>
                <w:color w:val="FFFFFF"/>
                <w:sz w:val="20"/>
              </w:rPr>
              <w:t>Classification</w:t>
            </w:r>
          </w:p>
        </w:tc>
        <w:tc>
          <w:tcPr>
            <w:tcW w:type="dxa" w:w="4680"/>
            <w:shd w:fill="E8E8E8" w:val="clear"/>
          </w:tcPr>
          <w:p>
            <w:r>
              <w:rPr>
                <w:rFonts w:ascii="Aptos" w:hAnsi="Aptos"/>
                <w:sz w:val="20"/>
              </w:rPr>
              <w:t>Internal – Mastech Digital</w:t>
            </w:r>
          </w:p>
        </w:tc>
      </w:tr>
      <w:tr>
        <w:tc>
          <w:tcPr>
            <w:tcW w:type="dxa" w:w="4680"/>
            <w:shd w:fill="0F4761" w:val="clear"/>
          </w:tcPr>
          <w:p>
            <w:r>
              <w:rPr>
                <w:rFonts w:ascii="Aptos" w:hAnsi="Aptos"/>
                <w:b/>
                <w:color w:val="FFFFFF"/>
                <w:sz w:val="20"/>
              </w:rPr>
              <w:t>Platform Version</w:t>
            </w:r>
          </w:p>
        </w:tc>
        <w:tc>
          <w:tcPr>
            <w:tcW w:type="dxa" w:w="4680"/>
          </w:tcPr>
          <w:p>
            <w:r>
              <w:rPr>
                <w:rFonts w:ascii="Aptos" w:hAnsi="Aptos"/>
                <w:sz w:val="20"/>
              </w:rPr>
              <w:t>Reltio Cloud MDM – 2026</w:t>
            </w:r>
          </w:p>
        </w:tc>
      </w:tr>
      <w:tr>
        <w:tc>
          <w:tcPr>
            <w:tcW w:type="dxa" w:w="4680"/>
            <w:shd w:fill="0F4761" w:val="clear"/>
          </w:tcPr>
          <w:p>
            <w:r>
              <w:rPr>
                <w:rFonts w:ascii="Aptos" w:hAnsi="Aptos"/>
                <w:b/>
                <w:color w:val="FFFFFF"/>
                <w:sz w:val="20"/>
              </w:rPr>
              <w:t>Next Review</w:t>
            </w:r>
          </w:p>
        </w:tc>
        <w:tc>
          <w:tcPr>
            <w:tcW w:type="dxa" w:w="4680"/>
            <w:shd w:fill="E8E8E8" w:val="clear"/>
          </w:tcPr>
          <w:p>
            <w:r>
              <w:rPr>
                <w:rFonts w:ascii="Aptos" w:hAnsi="Aptos"/>
                <w:sz w:val="20"/>
              </w:rPr>
              <w:t>September 2026</w:t>
            </w:r>
          </w:p>
        </w:tc>
      </w:tr>
    </w:tbl>
    <w:p/>
    <w:p>
      <w:r>
        <w:br w:type="page"/>
      </w:r>
    </w:p>
    <w:p>
      <w:pPr>
        <w:pStyle w:val="Heading1"/>
      </w:pPr>
      <w:r>
        <w:t>Executive Summary</w:t>
      </w:r>
    </w:p>
    <w:p>
      <w:r>
        <w:t>Reltio's REST API is the primary integration mechanism for all entity operations: create, read, update, delete, search, and relationship management. This guide covers the complete Reltio API surface with authentication patterns, entity CRUD operations, search and query capabilities, bulk operations, and error handling best practices. All integration scenarios begin with mastering the Reltio REST API.</w:t>
      </w:r>
    </w:p>
    <w:p/>
    <w:p>
      <w:pPr>
        <w:pStyle w:val="Heading1"/>
      </w:pPr>
      <w:r>
        <w:t>Table of Contents</w:t>
      </w:r>
    </w:p>
    <w:p>
      <w:pPr>
        <w:spacing w:after="60"/>
      </w:pPr>
      <w:r>
        <w:rPr>
          <w:color w:val="0C548A"/>
          <w:sz w:val="22"/>
        </w:rPr>
        <w:t>1.0  Authentication &amp; Authorization</w:t>
      </w:r>
    </w:p>
    <w:p>
      <w:pPr>
        <w:spacing w:after="60"/>
      </w:pPr>
      <w:r>
        <w:rPr>
          <w:color w:val="0C548A"/>
          <w:sz w:val="22"/>
        </w:rPr>
        <w:t>2.0  Entity Operations (CRUD)</w:t>
      </w:r>
    </w:p>
    <w:p>
      <w:pPr>
        <w:spacing w:after="60"/>
      </w:pPr>
      <w:r>
        <w:rPr>
          <w:color w:val="0C548A"/>
          <w:sz w:val="22"/>
        </w:rPr>
        <w:t>3.0  Search &amp; Query</w:t>
      </w:r>
    </w:p>
    <w:p>
      <w:pPr>
        <w:spacing w:after="60"/>
      </w:pPr>
      <w:r>
        <w:rPr>
          <w:color w:val="0C548A"/>
          <w:sz w:val="22"/>
        </w:rPr>
        <w:t>4.0  Bulk Operations</w:t>
      </w:r>
    </w:p>
    <w:p>
      <w:pPr>
        <w:spacing w:after="60"/>
      </w:pPr>
      <w:r>
        <w:rPr>
          <w:color w:val="0C548A"/>
          <w:sz w:val="22"/>
        </w:rPr>
        <w:t>5.0  Error Handling &amp; Retries</w:t>
      </w:r>
    </w:p>
    <w:p>
      <w:pPr>
        <w:spacing w:after="60"/>
      </w:pPr>
      <w:r>
        <w:rPr>
          <w:color w:val="0C548A"/>
          <w:sz w:val="22"/>
        </w:rPr>
        <w:t>6.0  API Best Practices</w:t>
      </w:r>
    </w:p>
    <w:p>
      <w:r>
        <w:br w:type="page"/>
      </w:r>
    </w:p>
    <w:p>
      <w:pPr>
        <w:pStyle w:val="Heading1"/>
      </w:pPr>
      <w:r>
        <w:t>1. Authentication &amp; Authorization</w:t>
      </w:r>
    </w:p>
    <w:p>
      <w:pPr>
        <w:pStyle w:val="Heading2"/>
      </w:pPr>
      <w:r>
        <w:t>1.1 OAuth 2.0 Token Flow</w:t>
      </w:r>
    </w:p>
    <w:p>
      <w:pPr>
        <w:pStyle w:val="NoSpacing"/>
        <w:shd w:fill="F5F5F5" w:val="clear"/>
        <w:ind w:left="432"/>
      </w:pPr>
      <w:r>
        <w:rPr>
          <w:rFonts w:ascii="Consolas" w:hAnsi="Consolas"/>
          <w:sz w:val="18"/>
        </w:rPr>
        <w:t># Step 1: Get OAuth token (Client Credentials Grant)</w:t>
      </w:r>
    </w:p>
    <w:p>
      <w:pPr>
        <w:pStyle w:val="NoSpacing"/>
        <w:shd w:fill="F5F5F5" w:val="clear"/>
        <w:ind w:left="432"/>
      </w:pPr>
      <w:r>
        <w:rPr>
          <w:rFonts w:ascii="Consolas" w:hAnsi="Consolas"/>
          <w:sz w:val="18"/>
        </w:rPr>
        <w:t>curl -X POST https://auth.reltio.com/oauth/token \</w:t>
      </w:r>
    </w:p>
    <w:p>
      <w:pPr>
        <w:pStyle w:val="NoSpacing"/>
        <w:shd w:fill="F5F5F5" w:val="clear"/>
        <w:ind w:left="432"/>
      </w:pPr>
      <w:r>
        <w:rPr>
          <w:rFonts w:ascii="Consolas" w:hAnsi="Consolas"/>
          <w:sz w:val="18"/>
        </w:rPr>
        <w:t xml:space="preserve">  -H "Content-Type: application/x-www-form-urlencoded" \</w:t>
      </w:r>
    </w:p>
    <w:p>
      <w:pPr>
        <w:pStyle w:val="NoSpacing"/>
        <w:shd w:fill="F5F5F5" w:val="clear"/>
        <w:ind w:left="432"/>
      </w:pPr>
      <w:r>
        <w:rPr>
          <w:rFonts w:ascii="Consolas" w:hAnsi="Consolas"/>
          <w:sz w:val="18"/>
        </w:rPr>
        <w:t xml:space="preserve">  -d "grant_type=client_credentials" \</w:t>
      </w:r>
    </w:p>
    <w:p>
      <w:pPr>
        <w:pStyle w:val="NoSpacing"/>
        <w:shd w:fill="F5F5F5" w:val="clear"/>
        <w:ind w:left="432"/>
      </w:pPr>
      <w:r>
        <w:rPr>
          <w:rFonts w:ascii="Consolas" w:hAnsi="Consolas"/>
          <w:sz w:val="18"/>
        </w:rPr>
        <w:t xml:space="preserve">  -d "client_id={YOUR_CLIENT_ID}" \</w:t>
      </w:r>
    </w:p>
    <w:p>
      <w:pPr>
        <w:pStyle w:val="NoSpacing"/>
        <w:shd w:fill="F5F5F5" w:val="clear"/>
        <w:ind w:left="432"/>
      </w:pPr>
      <w:r>
        <w:rPr>
          <w:rFonts w:ascii="Consolas" w:hAnsi="Consolas"/>
          <w:sz w:val="18"/>
        </w:rPr>
        <w:t xml:space="preserve">  -d "client_secret={YOUR_CLIENT_SECRET}"</w:t>
      </w:r>
    </w:p>
    <w:p>
      <w:pPr>
        <w:pStyle w:val="NoSpacing"/>
        <w:shd w:fill="F5F5F5" w:val="clear"/>
        <w:ind w:left="432"/>
      </w:pPr>
      <w:r>
        <w:rPr>
          <w:rFonts w:ascii="Consolas" w:hAnsi="Consolas"/>
          <w:sz w:val="18"/>
        </w:rPr>
        <w:t xml:space="preserve"/>
      </w:r>
    </w:p>
    <w:p>
      <w:pPr>
        <w:pStyle w:val="NoSpacing"/>
        <w:shd w:fill="F5F5F5" w:val="clear"/>
        <w:ind w:left="432"/>
      </w:pPr>
      <w:r>
        <w:rPr>
          <w:rFonts w:ascii="Consolas" w:hAnsi="Consolas"/>
          <w:sz w:val="18"/>
        </w:rPr>
        <w:t># Response</w:t>
      </w:r>
    </w:p>
    <w:p>
      <w:pPr>
        <w:pStyle w:val="NoSpacing"/>
        <w:shd w:fill="F5F5F5" w:val="clear"/>
        <w:ind w:left="432"/>
      </w:pPr>
      <w:r>
        <w:rPr>
          <w:rFonts w:ascii="Consolas" w:hAnsi="Consolas"/>
          <w:sz w:val="18"/>
        </w:rPr>
        <w:t>{</w:t>
      </w:r>
    </w:p>
    <w:p>
      <w:pPr>
        <w:pStyle w:val="NoSpacing"/>
        <w:shd w:fill="F5F5F5" w:val="clear"/>
        <w:ind w:left="432"/>
      </w:pPr>
      <w:r>
        <w:rPr>
          <w:rFonts w:ascii="Consolas" w:hAnsi="Consolas"/>
          <w:sz w:val="18"/>
        </w:rPr>
        <w:t xml:space="preserve">  "access_token": "eyJhbGciOiJSUzI1NiIs...",</w:t>
      </w:r>
    </w:p>
    <w:p>
      <w:pPr>
        <w:pStyle w:val="NoSpacing"/>
        <w:shd w:fill="F5F5F5" w:val="clear"/>
        <w:ind w:left="432"/>
      </w:pPr>
      <w:r>
        <w:rPr>
          <w:rFonts w:ascii="Consolas" w:hAnsi="Consolas"/>
          <w:sz w:val="18"/>
        </w:rPr>
        <w:t xml:space="preserve">  "token_type": "bearer",</w:t>
      </w:r>
    </w:p>
    <w:p>
      <w:pPr>
        <w:pStyle w:val="NoSpacing"/>
        <w:shd w:fill="F5F5F5" w:val="clear"/>
        <w:ind w:left="432"/>
      </w:pPr>
      <w:r>
        <w:rPr>
          <w:rFonts w:ascii="Consolas" w:hAnsi="Consolas"/>
          <w:sz w:val="18"/>
        </w:rPr>
        <w:t xml:space="preserve">  "expires_in": 3600,</w:t>
      </w:r>
    </w:p>
    <w:p>
      <w:pPr>
        <w:pStyle w:val="NoSpacing"/>
        <w:shd w:fill="F5F5F5" w:val="clear"/>
        <w:ind w:left="432"/>
      </w:pPr>
      <w:r>
        <w:rPr>
          <w:rFonts w:ascii="Consolas" w:hAnsi="Consolas"/>
          <w:sz w:val="18"/>
        </w:rPr>
        <w:t xml:space="preserve">  "scope": "reltio"</w:t>
      </w:r>
    </w:p>
    <w:p>
      <w:pPr>
        <w:pStyle w:val="NoSpacing"/>
        <w:shd w:fill="F5F5F5" w:val="clear"/>
        <w:ind w:left="432"/>
      </w:pPr>
      <w:r>
        <w:rPr>
          <w:rFonts w:ascii="Consolas" w:hAnsi="Consolas"/>
          <w:sz w:val="18"/>
        </w:rPr>
        <w:t>}</w:t>
      </w:r>
    </w:p>
    <w:p>
      <w:pPr>
        <w:pStyle w:val="NoSpacing"/>
        <w:shd w:fill="F5F5F5" w:val="clear"/>
        <w:ind w:left="432"/>
      </w:pPr>
      <w:r>
        <w:rPr>
          <w:rFonts w:ascii="Consolas" w:hAnsi="Consolas"/>
          <w:sz w:val="18"/>
        </w:rPr>
        <w:t xml:space="preserve"/>
      </w:r>
    </w:p>
    <w:p>
      <w:pPr>
        <w:pStyle w:val="NoSpacing"/>
        <w:shd w:fill="F5F5F5" w:val="clear"/>
        <w:ind w:left="432"/>
      </w:pPr>
      <w:r>
        <w:rPr>
          <w:rFonts w:ascii="Consolas" w:hAnsi="Consolas"/>
          <w:sz w:val="18"/>
        </w:rPr>
        <w:t># Step 2: Use token in all API calls</w:t>
      </w:r>
    </w:p>
    <w:p>
      <w:pPr>
        <w:pStyle w:val="NoSpacing"/>
        <w:shd w:fill="F5F5F5" w:val="clear"/>
        <w:ind w:left="432"/>
      </w:pPr>
      <w:r>
        <w:rPr>
          <w:rFonts w:ascii="Consolas" w:hAnsi="Consolas"/>
          <w:sz w:val="18"/>
        </w:rPr>
        <w:t>curl -H "Authorization: Bearer {access_token}" \</w:t>
      </w:r>
    </w:p>
    <w:p>
      <w:pPr>
        <w:pStyle w:val="NoSpacing"/>
        <w:shd w:fill="F5F5F5" w:val="clear"/>
        <w:ind w:left="432"/>
      </w:pPr>
      <w:r>
        <w:rPr>
          <w:rFonts w:ascii="Consolas" w:hAnsi="Consolas"/>
          <w:sz w:val="18"/>
        </w:rPr>
        <w:t xml:space="preserve">     https://dev.reltio.com/reltio/api/{tenant}/entities/{entityUri}</w:t>
      </w:r>
    </w:p>
    <w:p/>
    <w:p>
      <w:pPr>
        <w:pStyle w:val="Heading2"/>
      </w:pPr>
      <w:r>
        <w:t>1.2 Token Management</w:t>
      </w:r>
    </w:p>
    <w:p>
      <w:pPr>
        <w:pStyle w:val="ListBullet"/>
      </w:pPr>
      <w:r>
        <w:t>Tokens expire after 1 hour — implement token refresh before expiry (at 50-minute mark)</w:t>
      </w:r>
    </w:p>
    <w:p>
      <w:pPr>
        <w:pStyle w:val="ListBullet"/>
      </w:pPr>
      <w:r>
        <w:t>Cache tokens per client ID — do not request a new token for every API call</w:t>
      </w:r>
    </w:p>
    <w:p>
      <w:pPr>
        <w:pStyle w:val="ListBullet"/>
      </w:pPr>
      <w:r>
        <w:t>Use service accounts (not personal credentials) for all integration processes</w:t>
      </w:r>
    </w:p>
    <w:p>
      <w:pPr>
        <w:pStyle w:val="ListBullet"/>
      </w:pPr>
      <w:r>
        <w:t>Store client credentials in secrets manager (AWS Secrets Manager, HashiCorp Vault)</w:t>
      </w:r>
    </w:p>
    <w:p>
      <w:pPr>
        <w:pStyle w:val="Heading1"/>
      </w:pPr>
      <w:r>
        <w:t>2. Entity Operations (CRUD)</w:t>
      </w:r>
    </w:p>
    <w:p>
      <w:pPr>
        <w:pStyle w:val="Heading2"/>
      </w:pPr>
      <w:r>
        <w:t>2.1 Create Entity</w:t>
      </w:r>
    </w:p>
    <w:p>
      <w:pPr>
        <w:pStyle w:val="NoSpacing"/>
        <w:shd w:fill="F5F5F5" w:val="clear"/>
        <w:ind w:left="432"/>
      </w:pPr>
      <w:r>
        <w:rPr>
          <w:rFonts w:ascii="Consolas" w:hAnsi="Consolas"/>
          <w:sz w:val="18"/>
        </w:rPr>
        <w:t># POST: Create new entity</w:t>
      </w:r>
    </w:p>
    <w:p>
      <w:pPr>
        <w:pStyle w:val="NoSpacing"/>
        <w:shd w:fill="F5F5F5" w:val="clear"/>
        <w:ind w:left="432"/>
      </w:pPr>
      <w:r>
        <w:rPr>
          <w:rFonts w:ascii="Consolas" w:hAnsi="Consolas"/>
          <w:sz w:val="18"/>
        </w:rPr>
        <w:t>POST /reltio/api/{tenant}/entities</w:t>
      </w:r>
    </w:p>
    <w:p>
      <w:pPr>
        <w:pStyle w:val="NoSpacing"/>
        <w:shd w:fill="F5F5F5" w:val="clear"/>
        <w:ind w:left="432"/>
      </w:pPr>
      <w:r>
        <w:rPr>
          <w:rFonts w:ascii="Consolas" w:hAnsi="Consolas"/>
          <w:sz w:val="18"/>
        </w:rPr>
        <w:t>Content-Type: application/json</w:t>
      </w:r>
    </w:p>
    <w:p>
      <w:pPr>
        <w:pStyle w:val="NoSpacing"/>
        <w:shd w:fill="F5F5F5" w:val="clear"/>
        <w:ind w:left="432"/>
      </w:pPr>
      <w:r>
        <w:rPr>
          <w:rFonts w:ascii="Consolas" w:hAnsi="Consolas"/>
          <w:sz w:val="18"/>
        </w:rPr>
        <w:t>Authorization: Bearer {token}</w:t>
      </w:r>
    </w:p>
    <w:p>
      <w:pPr>
        <w:pStyle w:val="NoSpacing"/>
        <w:shd w:fill="F5F5F5" w:val="clear"/>
        <w:ind w:left="432"/>
      </w:pPr>
      <w:r>
        <w:rPr>
          <w:rFonts w:ascii="Consolas" w:hAnsi="Consolas"/>
          <w:sz w:val="18"/>
        </w:rPr>
        <w:t xml:space="preserve"/>
      </w:r>
    </w:p>
    <w:p>
      <w:pPr>
        <w:pStyle w:val="NoSpacing"/>
        <w:shd w:fill="F5F5F5" w:val="clear"/>
        <w:ind w:left="432"/>
      </w:pPr>
      <w:r>
        <w:rPr>
          <w:rFonts w:ascii="Consolas" w:hAnsi="Consolas"/>
          <w:sz w:val="18"/>
        </w:rPr>
        <w:t>{</w:t>
      </w:r>
    </w:p>
    <w:p>
      <w:pPr>
        <w:pStyle w:val="NoSpacing"/>
        <w:shd w:fill="F5F5F5" w:val="clear"/>
        <w:ind w:left="432"/>
      </w:pPr>
      <w:r>
        <w:rPr>
          <w:rFonts w:ascii="Consolas" w:hAnsi="Consolas"/>
          <w:sz w:val="18"/>
        </w:rPr>
        <w:t xml:space="preserve">  "type": "com.example.Individual",</w:t>
      </w:r>
    </w:p>
    <w:p>
      <w:pPr>
        <w:pStyle w:val="NoSpacing"/>
        <w:shd w:fill="F5F5F5" w:val="clear"/>
        <w:ind w:left="432"/>
      </w:pPr>
      <w:r>
        <w:rPr>
          <w:rFonts w:ascii="Consolas" w:hAnsi="Consolas"/>
          <w:sz w:val="18"/>
        </w:rPr>
        <w:t xml:space="preserve">  "crossReferences": [</w:t>
      </w:r>
    </w:p>
    <w:p>
      <w:pPr>
        <w:pStyle w:val="NoSpacing"/>
        <w:shd w:fill="F5F5F5" w:val="clear"/>
        <w:ind w:left="432"/>
      </w:pPr>
      <w:r>
        <w:rPr>
          <w:rFonts w:ascii="Consolas" w:hAnsi="Consolas"/>
          <w:sz w:val="18"/>
        </w:rPr>
        <w:t xml:space="preserve">    {"type": "com.example.SFDC_CONTACT", "value": "003xx000001abc"}</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 xml:space="preserve">  "attributes": {</w:t>
      </w:r>
    </w:p>
    <w:p>
      <w:pPr>
        <w:pStyle w:val="NoSpacing"/>
        <w:shd w:fill="F5F5F5" w:val="clear"/>
        <w:ind w:left="432"/>
      </w:pPr>
      <w:r>
        <w:rPr>
          <w:rFonts w:ascii="Consolas" w:hAnsi="Consolas"/>
          <w:sz w:val="18"/>
        </w:rPr>
        <w:t xml:space="preserve">    "firstName": [{"value": "John", "ov": false}],</w:t>
      </w:r>
    </w:p>
    <w:p>
      <w:pPr>
        <w:pStyle w:val="NoSpacing"/>
        <w:shd w:fill="F5F5F5" w:val="clear"/>
        <w:ind w:left="432"/>
      </w:pPr>
      <w:r>
        <w:rPr>
          <w:rFonts w:ascii="Consolas" w:hAnsi="Consolas"/>
          <w:sz w:val="18"/>
        </w:rPr>
        <w:t xml:space="preserve">    "lastName":  [{"value": "Doe"}],</w:t>
      </w:r>
    </w:p>
    <w:p>
      <w:pPr>
        <w:pStyle w:val="NoSpacing"/>
        <w:shd w:fill="F5F5F5" w:val="clear"/>
        <w:ind w:left="432"/>
      </w:pPr>
      <w:r>
        <w:rPr>
          <w:rFonts w:ascii="Consolas" w:hAnsi="Consolas"/>
          <w:sz w:val="18"/>
        </w:rPr>
        <w:t xml:space="preserve">    "birthDate": [{"value": "1985-03-15"}],</w:t>
      </w:r>
    </w:p>
    <w:p>
      <w:pPr>
        <w:pStyle w:val="NoSpacing"/>
        <w:shd w:fill="F5F5F5" w:val="clear"/>
        <w:ind w:left="432"/>
      </w:pPr>
      <w:r>
        <w:rPr>
          <w:rFonts w:ascii="Consolas" w:hAnsi="Consolas"/>
          <w:sz w:val="18"/>
        </w:rPr>
        <w:t xml:space="preserve">    "emailAddresses": [{</w:t>
      </w:r>
    </w:p>
    <w:p>
      <w:pPr>
        <w:pStyle w:val="NoSpacing"/>
        <w:shd w:fill="F5F5F5" w:val="clear"/>
        <w:ind w:left="432"/>
      </w:pPr>
      <w:r>
        <w:rPr>
          <w:rFonts w:ascii="Consolas" w:hAnsi="Consolas"/>
          <w:sz w:val="18"/>
        </w:rPr>
        <w:t xml:space="preserve">      "value": {</w:t>
      </w:r>
    </w:p>
    <w:p>
      <w:pPr>
        <w:pStyle w:val="NoSpacing"/>
        <w:shd w:fill="F5F5F5" w:val="clear"/>
        <w:ind w:left="432"/>
      </w:pPr>
      <w:r>
        <w:rPr>
          <w:rFonts w:ascii="Consolas" w:hAnsi="Consolas"/>
          <w:sz w:val="18"/>
        </w:rPr>
        <w:t xml:space="preserve">        "email":     {"value": "john.doe@example.com"},</w:t>
      </w:r>
    </w:p>
    <w:p>
      <w:pPr>
        <w:pStyle w:val="NoSpacing"/>
        <w:shd w:fill="F5F5F5" w:val="clear"/>
        <w:ind w:left="432"/>
      </w:pPr>
      <w:r>
        <w:rPr>
          <w:rFonts w:ascii="Consolas" w:hAnsi="Consolas"/>
          <w:sz w:val="18"/>
        </w:rPr>
        <w:t xml:space="preserve">        "type":      {"value": "work"},</w:t>
      </w:r>
    </w:p>
    <w:p>
      <w:pPr>
        <w:pStyle w:val="NoSpacing"/>
        <w:shd w:fill="F5F5F5" w:val="clear"/>
        <w:ind w:left="432"/>
      </w:pPr>
      <w:r>
        <w:rPr>
          <w:rFonts w:ascii="Consolas" w:hAnsi="Consolas"/>
          <w:sz w:val="18"/>
        </w:rPr>
        <w:t xml:space="preserve">        "isPrimary": {"value": "true"}</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w:t>
      </w:r>
    </w:p>
    <w:p>
      <w:pPr>
        <w:pStyle w:val="NoSpacing"/>
        <w:shd w:fill="F5F5F5" w:val="clear"/>
        <w:ind w:left="432"/>
      </w:pPr>
      <w:r>
        <w:rPr>
          <w:rFonts w:ascii="Consolas" w:hAnsi="Consolas"/>
          <w:sz w:val="18"/>
        </w:rPr>
        <w:t xml:space="preserve"/>
      </w:r>
    </w:p>
    <w:p>
      <w:pPr>
        <w:pStyle w:val="NoSpacing"/>
        <w:shd w:fill="F5F5F5" w:val="clear"/>
        <w:ind w:left="432"/>
      </w:pPr>
      <w:r>
        <w:rPr>
          <w:rFonts w:ascii="Consolas" w:hAnsi="Consolas"/>
          <w:sz w:val="18"/>
        </w:rPr>
        <w:t># Response: 201 Created</w:t>
      </w:r>
    </w:p>
    <w:p>
      <w:pPr>
        <w:pStyle w:val="NoSpacing"/>
        <w:shd w:fill="F5F5F5" w:val="clear"/>
        <w:ind w:left="432"/>
      </w:pPr>
      <w:r>
        <w:rPr>
          <w:rFonts w:ascii="Consolas" w:hAnsi="Consolas"/>
          <w:sz w:val="18"/>
        </w:rPr>
        <w:t>{"uri": "configuration/entities/BK8d9fa", "type": "..."}</w:t>
      </w:r>
    </w:p>
    <w:p/>
    <w:p>
      <w:pPr>
        <w:pStyle w:val="Heading2"/>
      </w:pPr>
      <w:r>
        <w:t>2.2 Upsert Entity (Most Common Pattern)</w:t>
      </w:r>
    </w:p>
    <w:p>
      <w:pPr>
        <w:pStyle w:val="NoSpacing"/>
        <w:shd w:fill="F5F5F5" w:val="clear"/>
        <w:ind w:left="432"/>
      </w:pPr>
      <w:r>
        <w:rPr>
          <w:rFonts w:ascii="Consolas" w:hAnsi="Consolas"/>
          <w:sz w:val="18"/>
        </w:rPr>
        <w:t># PUT with cross-reference: Upsert by source ID</w:t>
      </w:r>
    </w:p>
    <w:p>
      <w:pPr>
        <w:pStyle w:val="NoSpacing"/>
        <w:shd w:fill="F5F5F5" w:val="clear"/>
        <w:ind w:left="432"/>
      </w:pPr>
      <w:r>
        <w:rPr>
          <w:rFonts w:ascii="Consolas" w:hAnsi="Consolas"/>
          <w:sz w:val="18"/>
        </w:rPr>
        <w:t>PUT /reltio/api/{tenant}/entities?crossReferences=com.example.SFDC_CONTACT:003xx000001abc</w:t>
      </w:r>
    </w:p>
    <w:p>
      <w:pPr>
        <w:pStyle w:val="NoSpacing"/>
        <w:shd w:fill="F5F5F5" w:val="clear"/>
        <w:ind w:left="432"/>
      </w:pPr>
      <w:r>
        <w:rPr>
          <w:rFonts w:ascii="Consolas" w:hAnsi="Consolas"/>
          <w:sz w:val="18"/>
        </w:rPr>
        <w:t>Content-Type: application/json</w:t>
      </w:r>
    </w:p>
    <w:p>
      <w:pPr>
        <w:pStyle w:val="NoSpacing"/>
        <w:shd w:fill="F5F5F5" w:val="clear"/>
        <w:ind w:left="432"/>
      </w:pPr>
      <w:r>
        <w:rPr>
          <w:rFonts w:ascii="Consolas" w:hAnsi="Consolas"/>
          <w:sz w:val="18"/>
        </w:rPr>
        <w:t xml:space="preserve"/>
      </w:r>
    </w:p>
    <w:p>
      <w:pPr>
        <w:pStyle w:val="NoSpacing"/>
        <w:shd w:fill="F5F5F5" w:val="clear"/>
        <w:ind w:left="432"/>
      </w:pPr>
      <w:r>
        <w:rPr>
          <w:rFonts w:ascii="Consolas" w:hAnsi="Consolas"/>
          <w:sz w:val="18"/>
        </w:rPr>
        <w:t>{</w:t>
      </w:r>
    </w:p>
    <w:p>
      <w:pPr>
        <w:pStyle w:val="NoSpacing"/>
        <w:shd w:fill="F5F5F5" w:val="clear"/>
        <w:ind w:left="432"/>
      </w:pPr>
      <w:r>
        <w:rPr>
          <w:rFonts w:ascii="Consolas" w:hAnsi="Consolas"/>
          <w:sz w:val="18"/>
        </w:rPr>
        <w:t xml:space="preserve">  "type": "com.example.Individual",</w:t>
      </w:r>
    </w:p>
    <w:p>
      <w:pPr>
        <w:pStyle w:val="NoSpacing"/>
        <w:shd w:fill="F5F5F5" w:val="clear"/>
        <w:ind w:left="432"/>
      </w:pPr>
      <w:r>
        <w:rPr>
          <w:rFonts w:ascii="Consolas" w:hAnsi="Consolas"/>
          <w:sz w:val="18"/>
        </w:rPr>
        <w:t xml:space="preserve">  "crossReferences": [</w:t>
      </w:r>
    </w:p>
    <w:p>
      <w:pPr>
        <w:pStyle w:val="NoSpacing"/>
        <w:shd w:fill="F5F5F5" w:val="clear"/>
        <w:ind w:left="432"/>
      </w:pPr>
      <w:r>
        <w:rPr>
          <w:rFonts w:ascii="Consolas" w:hAnsi="Consolas"/>
          <w:sz w:val="18"/>
        </w:rPr>
        <w:t xml:space="preserve">    {"type": "com.example.SFDC_CONTACT", "value": "003xx000001abc"}</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 xml:space="preserve">  "attributes": {</w:t>
      </w:r>
    </w:p>
    <w:p>
      <w:pPr>
        <w:pStyle w:val="NoSpacing"/>
        <w:shd w:fill="F5F5F5" w:val="clear"/>
        <w:ind w:left="432"/>
      </w:pPr>
      <w:r>
        <w:rPr>
          <w:rFonts w:ascii="Consolas" w:hAnsi="Consolas"/>
          <w:sz w:val="18"/>
        </w:rPr>
        <w:t xml:space="preserve">    "firstName": [{"value": "John"}],</w:t>
      </w:r>
    </w:p>
    <w:p>
      <w:pPr>
        <w:pStyle w:val="NoSpacing"/>
        <w:shd w:fill="F5F5F5" w:val="clear"/>
        <w:ind w:left="432"/>
      </w:pPr>
      <w:r>
        <w:rPr>
          <w:rFonts w:ascii="Consolas" w:hAnsi="Consolas"/>
          <w:sz w:val="18"/>
        </w:rPr>
        <w:t xml:space="preserve">    "lastName":  [{"value": "Doe"}]</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w:t>
      </w:r>
    </w:p>
    <w:p>
      <w:pPr>
        <w:pStyle w:val="NoSpacing"/>
        <w:shd w:fill="F5F5F5" w:val="clear"/>
        <w:ind w:left="432"/>
      </w:pPr>
      <w:r>
        <w:rPr>
          <w:rFonts w:ascii="Consolas" w:hAnsi="Consolas"/>
          <w:sz w:val="18"/>
        </w:rPr>
        <w:t># Creates if not found, updates if found — idempotent</w:t>
      </w:r>
    </w:p>
    <w:p/>
    <w:p>
      <w:pPr>
        <w:pStyle w:val="Heading2"/>
      </w:pPr>
      <w:r>
        <w:t>2.3 Read Entity</w:t>
      </w:r>
    </w:p>
    <w:p>
      <w:pPr>
        <w:pStyle w:val="NoSpacing"/>
        <w:shd w:fill="F5F5F5" w:val="clear"/>
        <w:ind w:left="432"/>
      </w:pPr>
      <w:r>
        <w:rPr>
          <w:rFonts w:ascii="Consolas" w:hAnsi="Consolas"/>
          <w:sz w:val="18"/>
        </w:rPr>
        <w:t># GET entity by Reltio URI</w:t>
      </w:r>
    </w:p>
    <w:p>
      <w:pPr>
        <w:pStyle w:val="NoSpacing"/>
        <w:shd w:fill="F5F5F5" w:val="clear"/>
        <w:ind w:left="432"/>
      </w:pPr>
      <w:r>
        <w:rPr>
          <w:rFonts w:ascii="Consolas" w:hAnsi="Consolas"/>
          <w:sz w:val="18"/>
        </w:rPr>
        <w:t>GET /reltio/api/{tenant}/entities/{entityUri}</w:t>
      </w:r>
    </w:p>
    <w:p>
      <w:pPr>
        <w:pStyle w:val="NoSpacing"/>
        <w:shd w:fill="F5F5F5" w:val="clear"/>
        <w:ind w:left="432"/>
      </w:pPr>
      <w:r>
        <w:rPr>
          <w:rFonts w:ascii="Consolas" w:hAnsi="Consolas"/>
          <w:sz w:val="18"/>
        </w:rPr>
        <w:t xml:space="preserve"/>
      </w:r>
    </w:p>
    <w:p>
      <w:pPr>
        <w:pStyle w:val="NoSpacing"/>
        <w:shd w:fill="F5F5F5" w:val="clear"/>
        <w:ind w:left="432"/>
      </w:pPr>
      <w:r>
        <w:rPr>
          <w:rFonts w:ascii="Consolas" w:hAnsi="Consolas"/>
          <w:sz w:val="18"/>
        </w:rPr>
        <w:t># GET entity by cross-reference</w:t>
      </w:r>
    </w:p>
    <w:p>
      <w:pPr>
        <w:pStyle w:val="NoSpacing"/>
        <w:shd w:fill="F5F5F5" w:val="clear"/>
        <w:ind w:left="432"/>
      </w:pPr>
      <w:r>
        <w:rPr>
          <w:rFonts w:ascii="Consolas" w:hAnsi="Consolas"/>
          <w:sz w:val="18"/>
        </w:rPr>
        <w:t>GET /reltio/api/{tenant}/entities?crossReferences=SFDC_CONTACT:003xx000001abc</w:t>
      </w:r>
    </w:p>
    <w:p>
      <w:pPr>
        <w:pStyle w:val="NoSpacing"/>
        <w:shd w:fill="F5F5F5" w:val="clear"/>
        <w:ind w:left="432"/>
      </w:pPr>
      <w:r>
        <w:rPr>
          <w:rFonts w:ascii="Consolas" w:hAnsi="Consolas"/>
          <w:sz w:val="18"/>
        </w:rPr>
        <w:t xml:space="preserve"/>
      </w:r>
    </w:p>
    <w:p>
      <w:pPr>
        <w:pStyle w:val="NoSpacing"/>
        <w:shd w:fill="F5F5F5" w:val="clear"/>
        <w:ind w:left="432"/>
      </w:pPr>
      <w:r>
        <w:rPr>
          <w:rFonts w:ascii="Consolas" w:hAnsi="Consolas"/>
          <w:sz w:val="18"/>
        </w:rPr>
        <w:t># GET with specific attribute projection</w:t>
      </w:r>
    </w:p>
    <w:p>
      <w:pPr>
        <w:pStyle w:val="NoSpacing"/>
        <w:shd w:fill="F5F5F5" w:val="clear"/>
        <w:ind w:left="432"/>
      </w:pPr>
      <w:r>
        <w:rPr>
          <w:rFonts w:ascii="Consolas" w:hAnsi="Consolas"/>
          <w:sz w:val="18"/>
        </w:rPr>
        <w:t>GET /reltio/api/{tenant}/entities/{uri}?attributes=firstName,lastName,emailAddresses</w:t>
      </w:r>
    </w:p>
    <w:p/>
    <w:p>
      <w:pPr>
        <w:pStyle w:val="Heading1"/>
      </w:pPr>
      <w:r>
        <w:t>3. Search &amp; Query</w:t>
      </w:r>
    </w:p>
    <w:p>
      <w:pPr>
        <w:pStyle w:val="Heading2"/>
      </w:pPr>
      <w:r>
        <w:t>3.1 Filter Search</w:t>
      </w:r>
    </w:p>
    <w:p>
      <w:pPr>
        <w:pStyle w:val="NoSpacing"/>
        <w:shd w:fill="F5F5F5" w:val="clear"/>
        <w:ind w:left="432"/>
      </w:pPr>
      <w:r>
        <w:rPr>
          <w:rFonts w:ascii="Consolas" w:hAnsi="Consolas"/>
          <w:sz w:val="18"/>
        </w:rPr>
        <w:t># Search by attribute value</w:t>
      </w:r>
    </w:p>
    <w:p>
      <w:pPr>
        <w:pStyle w:val="NoSpacing"/>
        <w:shd w:fill="F5F5F5" w:val="clear"/>
        <w:ind w:left="432"/>
      </w:pPr>
      <w:r>
        <w:rPr>
          <w:rFonts w:ascii="Consolas" w:hAnsi="Consolas"/>
          <w:sz w:val="18"/>
        </w:rPr>
        <w:t>POST /reltio/api/{tenant}/entities/filter</w:t>
      </w:r>
    </w:p>
    <w:p>
      <w:pPr>
        <w:pStyle w:val="NoSpacing"/>
        <w:shd w:fill="F5F5F5" w:val="clear"/>
        <w:ind w:left="432"/>
      </w:pPr>
      <w:r>
        <w:rPr>
          <w:rFonts w:ascii="Consolas" w:hAnsi="Consolas"/>
          <w:sz w:val="18"/>
        </w:rPr>
        <w:t>{</w:t>
      </w:r>
    </w:p>
    <w:p>
      <w:pPr>
        <w:pStyle w:val="NoSpacing"/>
        <w:shd w:fill="F5F5F5" w:val="clear"/>
        <w:ind w:left="432"/>
      </w:pPr>
      <w:r>
        <w:rPr>
          <w:rFonts w:ascii="Consolas" w:hAnsi="Consolas"/>
          <w:sz w:val="18"/>
        </w:rPr>
        <w:t xml:space="preserve">  "entityTypes": ["com.example.Individual"],</w:t>
      </w:r>
    </w:p>
    <w:p>
      <w:pPr>
        <w:pStyle w:val="NoSpacing"/>
        <w:shd w:fill="F5F5F5" w:val="clear"/>
        <w:ind w:left="432"/>
      </w:pPr>
      <w:r>
        <w:rPr>
          <w:rFonts w:ascii="Consolas" w:hAnsi="Consolas"/>
          <w:sz w:val="18"/>
        </w:rPr>
        <w:t xml:space="preserve">  "filter": "equals(attributes.emailAddresses.email, 'john.doe@example.com')",</w:t>
      </w:r>
    </w:p>
    <w:p>
      <w:pPr>
        <w:pStyle w:val="NoSpacing"/>
        <w:shd w:fill="F5F5F5" w:val="clear"/>
        <w:ind w:left="432"/>
      </w:pPr>
      <w:r>
        <w:rPr>
          <w:rFonts w:ascii="Consolas" w:hAnsi="Consolas"/>
          <w:sz w:val="18"/>
        </w:rPr>
        <w:t xml:space="preserve">  "limit": 10,</w:t>
      </w:r>
    </w:p>
    <w:p>
      <w:pPr>
        <w:pStyle w:val="NoSpacing"/>
        <w:shd w:fill="F5F5F5" w:val="clear"/>
        <w:ind w:left="432"/>
      </w:pPr>
      <w:r>
        <w:rPr>
          <w:rFonts w:ascii="Consolas" w:hAnsi="Consolas"/>
          <w:sz w:val="18"/>
        </w:rPr>
        <w:t xml:space="preserve">  "offset": 0</w:t>
      </w:r>
    </w:p>
    <w:p>
      <w:pPr>
        <w:pStyle w:val="NoSpacing"/>
        <w:shd w:fill="F5F5F5" w:val="clear"/>
        <w:ind w:left="432"/>
      </w:pPr>
      <w:r>
        <w:rPr>
          <w:rFonts w:ascii="Consolas" w:hAnsi="Consolas"/>
          <w:sz w:val="18"/>
        </w:rPr>
        <w:t>}</w:t>
      </w:r>
    </w:p>
    <w:p>
      <w:pPr>
        <w:pStyle w:val="NoSpacing"/>
        <w:shd w:fill="F5F5F5" w:val="clear"/>
        <w:ind w:left="432"/>
      </w:pPr>
      <w:r>
        <w:rPr>
          <w:rFonts w:ascii="Consolas" w:hAnsi="Consolas"/>
          <w:sz w:val="18"/>
        </w:rPr>
        <w:t xml:space="preserve"/>
      </w:r>
    </w:p>
    <w:p>
      <w:pPr>
        <w:pStyle w:val="NoSpacing"/>
        <w:shd w:fill="F5F5F5" w:val="clear"/>
        <w:ind w:left="432"/>
      </w:pPr>
      <w:r>
        <w:rPr>
          <w:rFonts w:ascii="Consolas" w:hAnsi="Consolas"/>
          <w:sz w:val="18"/>
        </w:rPr>
        <w:t># Date range filter</w:t>
      </w:r>
    </w:p>
    <w:p>
      <w:pPr>
        <w:pStyle w:val="NoSpacing"/>
        <w:shd w:fill="F5F5F5" w:val="clear"/>
        <w:ind w:left="432"/>
      </w:pPr>
      <w:r>
        <w:rPr>
          <w:rFonts w:ascii="Consolas" w:hAnsi="Consolas"/>
          <w:sz w:val="18"/>
        </w:rPr>
        <w:t>{</w:t>
      </w:r>
    </w:p>
    <w:p>
      <w:pPr>
        <w:pStyle w:val="NoSpacing"/>
        <w:shd w:fill="F5F5F5" w:val="clear"/>
        <w:ind w:left="432"/>
      </w:pPr>
      <w:r>
        <w:rPr>
          <w:rFonts w:ascii="Consolas" w:hAnsi="Consolas"/>
          <w:sz w:val="18"/>
        </w:rPr>
        <w:t xml:space="preserve">  "filter": "and(equals(type,'com.example.Individual'), between(attributes.birthDate,'1980-01-01','1989-12-31'))",</w:t>
      </w:r>
    </w:p>
    <w:p>
      <w:pPr>
        <w:pStyle w:val="NoSpacing"/>
        <w:shd w:fill="F5F5F5" w:val="clear"/>
        <w:ind w:left="432"/>
      </w:pPr>
      <w:r>
        <w:rPr>
          <w:rFonts w:ascii="Consolas" w:hAnsi="Consolas"/>
          <w:sz w:val="18"/>
        </w:rPr>
        <w:t xml:space="preserve">  "limit": 100</w:t>
      </w:r>
    </w:p>
    <w:p>
      <w:pPr>
        <w:pStyle w:val="NoSpacing"/>
        <w:shd w:fill="F5F5F5" w:val="clear"/>
        <w:ind w:left="432"/>
      </w:pPr>
      <w:r>
        <w:rPr>
          <w:rFonts w:ascii="Consolas" w:hAnsi="Consolas"/>
          <w:sz w:val="18"/>
        </w:rPr>
        <w:t>}</w:t>
      </w:r>
    </w:p>
    <w:p/>
    <w:p>
      <w:pPr>
        <w:pStyle w:val="Heading2"/>
      </w:pPr>
      <w:r>
        <w:t>3.2 Full-Text Search</w:t>
      </w:r>
    </w:p>
    <w:p>
      <w:pPr>
        <w:pStyle w:val="NoSpacing"/>
        <w:shd w:fill="F5F5F5" w:val="clear"/>
        <w:ind w:left="432"/>
      </w:pPr>
      <w:r>
        <w:rPr>
          <w:rFonts w:ascii="Consolas" w:hAnsi="Consolas"/>
          <w:sz w:val="18"/>
        </w:rPr>
        <w:t># Full-text search across entity attributes</w:t>
      </w:r>
    </w:p>
    <w:p>
      <w:pPr>
        <w:pStyle w:val="NoSpacing"/>
        <w:shd w:fill="F5F5F5" w:val="clear"/>
        <w:ind w:left="432"/>
      </w:pPr>
      <w:r>
        <w:rPr>
          <w:rFonts w:ascii="Consolas" w:hAnsi="Consolas"/>
          <w:sz w:val="18"/>
        </w:rPr>
        <w:t>POST /reltio/api/{tenant}/entities/search</w:t>
      </w:r>
    </w:p>
    <w:p>
      <w:pPr>
        <w:pStyle w:val="NoSpacing"/>
        <w:shd w:fill="F5F5F5" w:val="clear"/>
        <w:ind w:left="432"/>
      </w:pPr>
      <w:r>
        <w:rPr>
          <w:rFonts w:ascii="Consolas" w:hAnsi="Consolas"/>
          <w:sz w:val="18"/>
        </w:rPr>
        <w:t>{</w:t>
      </w:r>
    </w:p>
    <w:p>
      <w:pPr>
        <w:pStyle w:val="NoSpacing"/>
        <w:shd w:fill="F5F5F5" w:val="clear"/>
        <w:ind w:left="432"/>
      </w:pPr>
      <w:r>
        <w:rPr>
          <w:rFonts w:ascii="Consolas" w:hAnsi="Consolas"/>
          <w:sz w:val="18"/>
        </w:rPr>
        <w:t xml:space="preserve">  "q": "John Doe",</w:t>
      </w:r>
    </w:p>
    <w:p>
      <w:pPr>
        <w:pStyle w:val="NoSpacing"/>
        <w:shd w:fill="F5F5F5" w:val="clear"/>
        <w:ind w:left="432"/>
      </w:pPr>
      <w:r>
        <w:rPr>
          <w:rFonts w:ascii="Consolas" w:hAnsi="Consolas"/>
          <w:sz w:val="18"/>
        </w:rPr>
        <w:t xml:space="preserve">  "entityTypes": ["com.example.Individual"],</w:t>
      </w:r>
    </w:p>
    <w:p>
      <w:pPr>
        <w:pStyle w:val="NoSpacing"/>
        <w:shd w:fill="F5F5F5" w:val="clear"/>
        <w:ind w:left="432"/>
      </w:pPr>
      <w:r>
        <w:rPr>
          <w:rFonts w:ascii="Consolas" w:hAnsi="Consolas"/>
          <w:sz w:val="18"/>
        </w:rPr>
        <w:t xml:space="preserve">  "limit": 20,</w:t>
      </w:r>
    </w:p>
    <w:p>
      <w:pPr>
        <w:pStyle w:val="NoSpacing"/>
        <w:shd w:fill="F5F5F5" w:val="clear"/>
        <w:ind w:left="432"/>
      </w:pPr>
      <w:r>
        <w:rPr>
          <w:rFonts w:ascii="Consolas" w:hAnsi="Consolas"/>
          <w:sz w:val="18"/>
        </w:rPr>
        <w:t xml:space="preserve">  "highlight": true</w:t>
      </w:r>
    </w:p>
    <w:p>
      <w:pPr>
        <w:pStyle w:val="NoSpacing"/>
        <w:shd w:fill="F5F5F5" w:val="clear"/>
        <w:ind w:left="432"/>
      </w:pPr>
      <w:r>
        <w:rPr>
          <w:rFonts w:ascii="Consolas" w:hAnsi="Consolas"/>
          <w:sz w:val="18"/>
        </w:rPr>
        <w:t>}</w:t>
      </w:r>
    </w:p>
    <w:p/>
    <w:p>
      <w:pPr>
        <w:pStyle w:val="Heading1"/>
      </w:pPr>
      <w:r>
        <w:t>4. Bulk Operations</w:t>
      </w:r>
    </w:p>
    <w:p>
      <w:pPr>
        <w:pStyle w:val="Heading2"/>
      </w:pPr>
      <w:r>
        <w:t>4.1 Bulk Load Job</w:t>
      </w:r>
    </w:p>
    <w:p>
      <w:pPr>
        <w:pStyle w:val="NoSpacing"/>
        <w:shd w:fill="F5F5F5" w:val="clear"/>
        <w:ind w:left="432"/>
      </w:pPr>
      <w:r>
        <w:rPr>
          <w:rFonts w:ascii="Consolas" w:hAnsi="Consolas"/>
          <w:sz w:val="18"/>
        </w:rPr>
        <w:t># Step 1: Create bulk job</w:t>
      </w:r>
    </w:p>
    <w:p>
      <w:pPr>
        <w:pStyle w:val="NoSpacing"/>
        <w:shd w:fill="F5F5F5" w:val="clear"/>
        <w:ind w:left="432"/>
      </w:pPr>
      <w:r>
        <w:rPr>
          <w:rFonts w:ascii="Consolas" w:hAnsi="Consolas"/>
          <w:sz w:val="18"/>
        </w:rPr>
        <w:t>POST /reltio/api/{tenant}/jobs/ingest</w:t>
      </w:r>
    </w:p>
    <w:p>
      <w:pPr>
        <w:pStyle w:val="NoSpacing"/>
        <w:shd w:fill="F5F5F5" w:val="clear"/>
        <w:ind w:left="432"/>
      </w:pPr>
      <w:r>
        <w:rPr>
          <w:rFonts w:ascii="Consolas" w:hAnsi="Consolas"/>
          <w:sz w:val="18"/>
        </w:rPr>
        <w:t>{</w:t>
      </w:r>
    </w:p>
    <w:p>
      <w:pPr>
        <w:pStyle w:val="NoSpacing"/>
        <w:shd w:fill="F5F5F5" w:val="clear"/>
        <w:ind w:left="432"/>
      </w:pPr>
      <w:r>
        <w:rPr>
          <w:rFonts w:ascii="Consolas" w:hAnsi="Consolas"/>
          <w:sz w:val="18"/>
        </w:rPr>
        <w:t xml:space="preserve">  "type": "ENTITY",</w:t>
      </w:r>
    </w:p>
    <w:p>
      <w:pPr>
        <w:pStyle w:val="NoSpacing"/>
        <w:shd w:fill="F5F5F5" w:val="clear"/>
        <w:ind w:left="432"/>
      </w:pPr>
      <w:r>
        <w:rPr>
          <w:rFonts w:ascii="Consolas" w:hAnsi="Consolas"/>
          <w:sz w:val="18"/>
        </w:rPr>
        <w:t xml:space="preserve">  "entityType": "com.example.Individual",</w:t>
      </w:r>
    </w:p>
    <w:p>
      <w:pPr>
        <w:pStyle w:val="NoSpacing"/>
        <w:shd w:fill="F5F5F5" w:val="clear"/>
        <w:ind w:left="432"/>
      </w:pPr>
      <w:r>
        <w:rPr>
          <w:rFonts w:ascii="Consolas" w:hAnsi="Consolas"/>
          <w:sz w:val="18"/>
        </w:rPr>
        <w:t xml:space="preserve">  "sourceType": "com.example.SFDC_CONTACT",</w:t>
      </w:r>
    </w:p>
    <w:p>
      <w:pPr>
        <w:pStyle w:val="NoSpacing"/>
        <w:shd w:fill="F5F5F5" w:val="clear"/>
        <w:ind w:left="432"/>
      </w:pPr>
      <w:r>
        <w:rPr>
          <w:rFonts w:ascii="Consolas" w:hAnsi="Consolas"/>
          <w:sz w:val="18"/>
        </w:rPr>
        <w:t xml:space="preserve">  "format": "JSON"</w:t>
      </w:r>
    </w:p>
    <w:p>
      <w:pPr>
        <w:pStyle w:val="NoSpacing"/>
        <w:shd w:fill="F5F5F5" w:val="clear"/>
        <w:ind w:left="432"/>
      </w:pPr>
      <w:r>
        <w:rPr>
          <w:rFonts w:ascii="Consolas" w:hAnsi="Consolas"/>
          <w:sz w:val="18"/>
        </w:rPr>
        <w:t>}</w:t>
      </w:r>
    </w:p>
    <w:p>
      <w:pPr>
        <w:pStyle w:val="NoSpacing"/>
        <w:shd w:fill="F5F5F5" w:val="clear"/>
        <w:ind w:left="432"/>
      </w:pPr>
      <w:r>
        <w:rPr>
          <w:rFonts w:ascii="Consolas" w:hAnsi="Consolas"/>
          <w:sz w:val="18"/>
        </w:rPr>
        <w:t># Returns: {"jobId": "job_abc123"}</w:t>
      </w:r>
    </w:p>
    <w:p>
      <w:pPr>
        <w:pStyle w:val="NoSpacing"/>
        <w:shd w:fill="F5F5F5" w:val="clear"/>
        <w:ind w:left="432"/>
      </w:pPr>
      <w:r>
        <w:rPr>
          <w:rFonts w:ascii="Consolas" w:hAnsi="Consolas"/>
          <w:sz w:val="18"/>
        </w:rPr>
        <w:t xml:space="preserve"/>
      </w:r>
    </w:p>
    <w:p>
      <w:pPr>
        <w:pStyle w:val="NoSpacing"/>
        <w:shd w:fill="F5F5F5" w:val="clear"/>
        <w:ind w:left="432"/>
      </w:pPr>
      <w:r>
        <w:rPr>
          <w:rFonts w:ascii="Consolas" w:hAnsi="Consolas"/>
          <w:sz w:val="18"/>
        </w:rPr>
        <w:t># Step 2: Upload data (multipart)</w:t>
      </w:r>
    </w:p>
    <w:p>
      <w:pPr>
        <w:pStyle w:val="NoSpacing"/>
        <w:shd w:fill="F5F5F5" w:val="clear"/>
        <w:ind w:left="432"/>
      </w:pPr>
      <w:r>
        <w:rPr>
          <w:rFonts w:ascii="Consolas" w:hAnsi="Consolas"/>
          <w:sz w:val="18"/>
        </w:rPr>
        <w:t>POST /reltio/api/{tenant}/jobs/{jobId}/upload</w:t>
      </w:r>
    </w:p>
    <w:p>
      <w:pPr>
        <w:pStyle w:val="NoSpacing"/>
        <w:shd w:fill="F5F5F5" w:val="clear"/>
        <w:ind w:left="432"/>
      </w:pPr>
      <w:r>
        <w:rPr>
          <w:rFonts w:ascii="Consolas" w:hAnsi="Consolas"/>
          <w:sz w:val="18"/>
        </w:rPr>
        <w:t>Content-Type: multipart/form-data</w:t>
      </w:r>
    </w:p>
    <w:p>
      <w:pPr>
        <w:pStyle w:val="NoSpacing"/>
        <w:shd w:fill="F5F5F5" w:val="clear"/>
        <w:ind w:left="432"/>
      </w:pPr>
      <w:r>
        <w:rPr>
          <w:rFonts w:ascii="Consolas" w:hAnsi="Consolas"/>
          <w:sz w:val="18"/>
        </w:rPr>
        <w:t>[file: entities.json]</w:t>
      </w:r>
    </w:p>
    <w:p>
      <w:pPr>
        <w:pStyle w:val="NoSpacing"/>
        <w:shd w:fill="F5F5F5" w:val="clear"/>
        <w:ind w:left="432"/>
      </w:pPr>
      <w:r>
        <w:rPr>
          <w:rFonts w:ascii="Consolas" w:hAnsi="Consolas"/>
          <w:sz w:val="18"/>
        </w:rPr>
        <w:t xml:space="preserve"/>
      </w:r>
    </w:p>
    <w:p>
      <w:pPr>
        <w:pStyle w:val="NoSpacing"/>
        <w:shd w:fill="F5F5F5" w:val="clear"/>
        <w:ind w:left="432"/>
      </w:pPr>
      <w:r>
        <w:rPr>
          <w:rFonts w:ascii="Consolas" w:hAnsi="Consolas"/>
          <w:sz w:val="18"/>
        </w:rPr>
        <w:t># Step 3: Submit job</w:t>
      </w:r>
    </w:p>
    <w:p>
      <w:pPr>
        <w:pStyle w:val="NoSpacing"/>
        <w:shd w:fill="F5F5F5" w:val="clear"/>
        <w:ind w:left="432"/>
      </w:pPr>
      <w:r>
        <w:rPr>
          <w:rFonts w:ascii="Consolas" w:hAnsi="Consolas"/>
          <w:sz w:val="18"/>
        </w:rPr>
        <w:t>POST /reltio/api/{tenant}/jobs/{jobId}/submit</w:t>
      </w:r>
    </w:p>
    <w:p>
      <w:pPr>
        <w:pStyle w:val="NoSpacing"/>
        <w:shd w:fill="F5F5F5" w:val="clear"/>
        <w:ind w:left="432"/>
      </w:pPr>
      <w:r>
        <w:rPr>
          <w:rFonts w:ascii="Consolas" w:hAnsi="Consolas"/>
          <w:sz w:val="18"/>
        </w:rPr>
        <w:t xml:space="preserve"/>
      </w:r>
    </w:p>
    <w:p>
      <w:pPr>
        <w:pStyle w:val="NoSpacing"/>
        <w:shd w:fill="F5F5F5" w:val="clear"/>
        <w:ind w:left="432"/>
      </w:pPr>
      <w:r>
        <w:rPr>
          <w:rFonts w:ascii="Consolas" w:hAnsi="Consolas"/>
          <w:sz w:val="18"/>
        </w:rPr>
        <w:t># Step 4: Poll for completion</w:t>
      </w:r>
    </w:p>
    <w:p>
      <w:pPr>
        <w:pStyle w:val="NoSpacing"/>
        <w:shd w:fill="F5F5F5" w:val="clear"/>
        <w:ind w:left="432"/>
      </w:pPr>
      <w:r>
        <w:rPr>
          <w:rFonts w:ascii="Consolas" w:hAnsi="Consolas"/>
          <w:sz w:val="18"/>
        </w:rPr>
        <w:t>GET /reltio/api/{tenant}/jobs/{jobId}</w:t>
      </w:r>
    </w:p>
    <w:p>
      <w:pPr>
        <w:pStyle w:val="NoSpacing"/>
        <w:shd w:fill="F5F5F5" w:val="clear"/>
        <w:ind w:left="432"/>
      </w:pPr>
      <w:r>
        <w:rPr>
          <w:rFonts w:ascii="Consolas" w:hAnsi="Consolas"/>
          <w:sz w:val="18"/>
        </w:rPr>
        <w:t># {"status": "COMPLETED", "processed": 50000, "errors": 12}</w:t>
      </w:r>
    </w:p>
    <w:p/>
    <w:p>
      <w:pPr>
        <w:pStyle w:val="Heading1"/>
      </w:pPr>
      <w:r>
        <w:t>5. Error Handling &amp; Retries</w:t>
      </w:r>
    </w:p>
    <w:p>
      <w:pPr>
        <w:pStyle w:val="Heading2"/>
      </w:pPr>
      <w:r>
        <w:t>5.1 HTTP Status Codes</w:t>
      </w:r>
    </w:p>
    <w:tbl>
      <w:tblPr>
        <w:tblStyle w:val="TableGrid"/>
        <w:tblW w:type="auto" w:w="0"/>
        <w:tblLayout w:type="autofit"/>
        <w:tblLook w:firstColumn="1" w:firstRow="1" w:lastColumn="0" w:lastRow="0" w:noHBand="0" w:noVBand="1" w:val="04A0"/>
      </w:tblPr>
      <w:tblGrid>
        <w:gridCol w:w="3120"/>
        <w:gridCol w:w="3120"/>
        <w:gridCol w:w="3120"/>
      </w:tblGrid>
      <w:tr>
        <w:tc>
          <w:tcPr>
            <w:tcW w:type="dxa" w:w="3120"/>
            <w:shd w:fill="0C548A" w:val="clear"/>
          </w:tcPr>
          <w:p>
            <w:r>
              <w:rPr>
                <w:b/>
                <w:color w:val="FFFFFF"/>
                <w:sz w:val="20"/>
              </w:rPr>
              <w:t>Status</w:t>
            </w:r>
          </w:p>
        </w:tc>
        <w:tc>
          <w:tcPr>
            <w:tcW w:type="dxa" w:w="3120"/>
            <w:shd w:fill="0C548A" w:val="clear"/>
          </w:tcPr>
          <w:p>
            <w:r>
              <w:rPr>
                <w:b/>
                <w:color w:val="FFFFFF"/>
                <w:sz w:val="20"/>
              </w:rPr>
              <w:t>Meaning</w:t>
            </w:r>
          </w:p>
        </w:tc>
        <w:tc>
          <w:tcPr>
            <w:tcW w:type="dxa" w:w="3120"/>
            <w:shd w:fill="0C548A" w:val="clear"/>
          </w:tcPr>
          <w:p>
            <w:r>
              <w:rPr>
                <w:b/>
                <w:color w:val="FFFFFF"/>
                <w:sz w:val="20"/>
              </w:rPr>
              <w:t>Client Action</w:t>
            </w:r>
          </w:p>
        </w:tc>
      </w:tr>
      <w:tr>
        <w:tc>
          <w:tcPr>
            <w:tcW w:type="dxa" w:w="3120"/>
          </w:tcPr>
          <w:p>
            <w:r>
              <w:rPr>
                <w:sz w:val="20"/>
              </w:rPr>
              <w:t>200 OK</w:t>
            </w:r>
          </w:p>
        </w:tc>
        <w:tc>
          <w:tcPr>
            <w:tcW w:type="dxa" w:w="3120"/>
          </w:tcPr>
          <w:p>
            <w:r>
              <w:rPr>
                <w:sz w:val="20"/>
              </w:rPr>
              <w:t>Success</w:t>
            </w:r>
          </w:p>
        </w:tc>
        <w:tc>
          <w:tcPr>
            <w:tcW w:type="dxa" w:w="3120"/>
          </w:tcPr>
          <w:p>
            <w:r>
              <w:rPr>
                <w:sz w:val="20"/>
              </w:rPr>
              <w:t>Process response</w:t>
            </w:r>
          </w:p>
        </w:tc>
      </w:tr>
      <w:tr>
        <w:tc>
          <w:tcPr>
            <w:tcW w:type="dxa" w:w="3120"/>
            <w:shd w:fill="F4F6FA" w:val="clear"/>
          </w:tcPr>
          <w:p>
            <w:r>
              <w:rPr>
                <w:sz w:val="20"/>
              </w:rPr>
              <w:t>201 Created</w:t>
            </w:r>
          </w:p>
        </w:tc>
        <w:tc>
          <w:tcPr>
            <w:tcW w:type="dxa" w:w="3120"/>
            <w:shd w:fill="F4F6FA" w:val="clear"/>
          </w:tcPr>
          <w:p>
            <w:r>
              <w:rPr>
                <w:sz w:val="20"/>
              </w:rPr>
              <w:t>Entity created</w:t>
            </w:r>
          </w:p>
        </w:tc>
        <w:tc>
          <w:tcPr>
            <w:tcW w:type="dxa" w:w="3120"/>
            <w:shd w:fill="F4F6FA" w:val="clear"/>
          </w:tcPr>
          <w:p>
            <w:r>
              <w:rPr>
                <w:sz w:val="20"/>
              </w:rPr>
              <w:t>Store returned URI</w:t>
            </w:r>
          </w:p>
        </w:tc>
      </w:tr>
      <w:tr>
        <w:tc>
          <w:tcPr>
            <w:tcW w:type="dxa" w:w="3120"/>
          </w:tcPr>
          <w:p>
            <w:r>
              <w:rPr>
                <w:sz w:val="20"/>
              </w:rPr>
              <w:t>400 Bad Request</w:t>
            </w:r>
          </w:p>
        </w:tc>
        <w:tc>
          <w:tcPr>
            <w:tcW w:type="dxa" w:w="3120"/>
          </w:tcPr>
          <w:p>
            <w:r>
              <w:rPr>
                <w:sz w:val="20"/>
              </w:rPr>
              <w:t>Invalid request payload</w:t>
            </w:r>
          </w:p>
        </w:tc>
        <w:tc>
          <w:tcPr>
            <w:tcW w:type="dxa" w:w="3120"/>
          </w:tcPr>
          <w:p>
            <w:r>
              <w:rPr>
                <w:sz w:val="20"/>
              </w:rPr>
              <w:t>Fix request format — do not retry</w:t>
            </w:r>
          </w:p>
        </w:tc>
      </w:tr>
      <w:tr>
        <w:tc>
          <w:tcPr>
            <w:tcW w:type="dxa" w:w="3120"/>
            <w:shd w:fill="F4F6FA" w:val="clear"/>
          </w:tcPr>
          <w:p>
            <w:r>
              <w:rPr>
                <w:sz w:val="20"/>
              </w:rPr>
              <w:t>401 Unauthorized</w:t>
            </w:r>
          </w:p>
        </w:tc>
        <w:tc>
          <w:tcPr>
            <w:tcW w:type="dxa" w:w="3120"/>
            <w:shd w:fill="F4F6FA" w:val="clear"/>
          </w:tcPr>
          <w:p>
            <w:r>
              <w:rPr>
                <w:sz w:val="20"/>
              </w:rPr>
              <w:t>Token expired or invalid</w:t>
            </w:r>
          </w:p>
        </w:tc>
        <w:tc>
          <w:tcPr>
            <w:tcW w:type="dxa" w:w="3120"/>
            <w:shd w:fill="F4F6FA" w:val="clear"/>
          </w:tcPr>
          <w:p>
            <w:r>
              <w:rPr>
                <w:sz w:val="20"/>
              </w:rPr>
              <w:t>Refresh token, retry once</w:t>
            </w:r>
          </w:p>
        </w:tc>
      </w:tr>
      <w:tr>
        <w:tc>
          <w:tcPr>
            <w:tcW w:type="dxa" w:w="3120"/>
          </w:tcPr>
          <w:p>
            <w:r>
              <w:rPr>
                <w:sz w:val="20"/>
              </w:rPr>
              <w:t>403 Forbidden</w:t>
            </w:r>
          </w:p>
        </w:tc>
        <w:tc>
          <w:tcPr>
            <w:tcW w:type="dxa" w:w="3120"/>
          </w:tcPr>
          <w:p>
            <w:r>
              <w:rPr>
                <w:sz w:val="20"/>
              </w:rPr>
              <w:t>Insufficient permissions</w:t>
            </w:r>
          </w:p>
        </w:tc>
        <w:tc>
          <w:tcPr>
            <w:tcW w:type="dxa" w:w="3120"/>
          </w:tcPr>
          <w:p>
            <w:r>
              <w:rPr>
                <w:sz w:val="20"/>
              </w:rPr>
              <w:t>Check role assignment — do not retry</w:t>
            </w:r>
          </w:p>
        </w:tc>
      </w:tr>
      <w:tr>
        <w:tc>
          <w:tcPr>
            <w:tcW w:type="dxa" w:w="3120"/>
            <w:shd w:fill="F4F6FA" w:val="clear"/>
          </w:tcPr>
          <w:p>
            <w:r>
              <w:rPr>
                <w:sz w:val="20"/>
              </w:rPr>
              <w:t>404 Not Found</w:t>
            </w:r>
          </w:p>
        </w:tc>
        <w:tc>
          <w:tcPr>
            <w:tcW w:type="dxa" w:w="3120"/>
            <w:shd w:fill="F4F6FA" w:val="clear"/>
          </w:tcPr>
          <w:p>
            <w:r>
              <w:rPr>
                <w:sz w:val="20"/>
              </w:rPr>
              <w:t>Entity or resource not found</w:t>
            </w:r>
          </w:p>
        </w:tc>
        <w:tc>
          <w:tcPr>
            <w:tcW w:type="dxa" w:w="3120"/>
            <w:shd w:fill="F4F6FA" w:val="clear"/>
          </w:tcPr>
          <w:p>
            <w:r>
              <w:rPr>
                <w:sz w:val="20"/>
              </w:rPr>
              <w:t>Check URI, may not exist</w:t>
            </w:r>
          </w:p>
        </w:tc>
      </w:tr>
      <w:tr>
        <w:tc>
          <w:tcPr>
            <w:tcW w:type="dxa" w:w="3120"/>
          </w:tcPr>
          <w:p>
            <w:r>
              <w:rPr>
                <w:sz w:val="20"/>
              </w:rPr>
              <w:t>409 Conflict</w:t>
            </w:r>
          </w:p>
        </w:tc>
        <w:tc>
          <w:tcPr>
            <w:tcW w:type="dxa" w:w="3120"/>
          </w:tcPr>
          <w:p>
            <w:r>
              <w:rPr>
                <w:sz w:val="20"/>
              </w:rPr>
              <w:t>Concurrent update conflict</w:t>
            </w:r>
          </w:p>
        </w:tc>
        <w:tc>
          <w:tcPr>
            <w:tcW w:type="dxa" w:w="3120"/>
          </w:tcPr>
          <w:p>
            <w:r>
              <w:rPr>
                <w:sz w:val="20"/>
              </w:rPr>
              <w:t>Retry with exponential backoff</w:t>
            </w:r>
          </w:p>
        </w:tc>
      </w:tr>
      <w:tr>
        <w:tc>
          <w:tcPr>
            <w:tcW w:type="dxa" w:w="3120"/>
            <w:shd w:fill="F4F6FA" w:val="clear"/>
          </w:tcPr>
          <w:p>
            <w:r>
              <w:rPr>
                <w:sz w:val="20"/>
              </w:rPr>
              <w:t>429 Too Many Requests</w:t>
            </w:r>
          </w:p>
        </w:tc>
        <w:tc>
          <w:tcPr>
            <w:tcW w:type="dxa" w:w="3120"/>
            <w:shd w:fill="F4F6FA" w:val="clear"/>
          </w:tcPr>
          <w:p>
            <w:r>
              <w:rPr>
                <w:sz w:val="20"/>
              </w:rPr>
              <w:t>Rate limit exceeded</w:t>
            </w:r>
          </w:p>
        </w:tc>
        <w:tc>
          <w:tcPr>
            <w:tcW w:type="dxa" w:w="3120"/>
            <w:shd w:fill="F4F6FA" w:val="clear"/>
          </w:tcPr>
          <w:p>
            <w:r>
              <w:rPr>
                <w:sz w:val="20"/>
              </w:rPr>
              <w:t>Wait per Retry-After header, then retry</w:t>
            </w:r>
          </w:p>
        </w:tc>
      </w:tr>
      <w:tr>
        <w:tc>
          <w:tcPr>
            <w:tcW w:type="dxa" w:w="3120"/>
          </w:tcPr>
          <w:p>
            <w:r>
              <w:rPr>
                <w:sz w:val="20"/>
              </w:rPr>
              <w:t>500 Internal Server Error</w:t>
            </w:r>
          </w:p>
        </w:tc>
        <w:tc>
          <w:tcPr>
            <w:tcW w:type="dxa" w:w="3120"/>
          </w:tcPr>
          <w:p>
            <w:r>
              <w:rPr>
                <w:sz w:val="20"/>
              </w:rPr>
              <w:t>Reltio platform error</w:t>
            </w:r>
          </w:p>
        </w:tc>
        <w:tc>
          <w:tcPr>
            <w:tcW w:type="dxa" w:w="3120"/>
          </w:tcPr>
          <w:p>
            <w:r>
              <w:rPr>
                <w:sz w:val="20"/>
              </w:rPr>
              <w:t>Retry 3x with exponential backoff, then alert</w:t>
            </w:r>
          </w:p>
        </w:tc>
      </w:tr>
      <w:tr>
        <w:tc>
          <w:tcPr>
            <w:tcW w:type="dxa" w:w="3120"/>
            <w:shd w:fill="F4F6FA" w:val="clear"/>
          </w:tcPr>
          <w:p>
            <w:r>
              <w:rPr>
                <w:sz w:val="20"/>
              </w:rPr>
              <w:t>503 Service Unavailable</w:t>
            </w:r>
          </w:p>
        </w:tc>
        <w:tc>
          <w:tcPr>
            <w:tcW w:type="dxa" w:w="3120"/>
            <w:shd w:fill="F4F6FA" w:val="clear"/>
          </w:tcPr>
          <w:p>
            <w:r>
              <w:rPr>
                <w:sz w:val="20"/>
              </w:rPr>
              <w:t>Platform maintenance or overload</w:t>
            </w:r>
          </w:p>
        </w:tc>
        <w:tc>
          <w:tcPr>
            <w:tcW w:type="dxa" w:w="3120"/>
            <w:shd w:fill="F4F6FA" w:val="clear"/>
          </w:tcPr>
          <w:p>
            <w:r>
              <w:rPr>
                <w:sz w:val="20"/>
              </w:rPr>
              <w:t>Retry with backoff, check status page</w:t>
            </w:r>
          </w:p>
        </w:tc>
      </w:tr>
    </w:tbl>
    <w:p/>
    <w:p>
      <w:pPr>
        <w:pStyle w:val="Heading2"/>
      </w:pPr>
      <w:r>
        <w:t>5.2 Retry Pattern</w:t>
      </w:r>
    </w:p>
    <w:p>
      <w:pPr>
        <w:pStyle w:val="NoSpacing"/>
        <w:shd w:fill="F5F5F5" w:val="clear"/>
        <w:ind w:left="432"/>
      </w:pPr>
      <w:r>
        <w:rPr>
          <w:rFonts w:ascii="Consolas" w:hAnsi="Consolas"/>
          <w:sz w:val="18"/>
        </w:rPr>
        <w:t>import time, requests</w:t>
      </w:r>
    </w:p>
    <w:p>
      <w:pPr>
        <w:pStyle w:val="NoSpacing"/>
        <w:shd w:fill="F5F5F5" w:val="clear"/>
        <w:ind w:left="432"/>
      </w:pPr>
      <w:r>
        <w:rPr>
          <w:rFonts w:ascii="Consolas" w:hAnsi="Consolas"/>
          <w:sz w:val="18"/>
        </w:rPr>
        <w:t xml:space="preserve"/>
      </w:r>
    </w:p>
    <w:p>
      <w:pPr>
        <w:pStyle w:val="NoSpacing"/>
        <w:shd w:fill="F5F5F5" w:val="clear"/>
        <w:ind w:left="432"/>
      </w:pPr>
      <w:r>
        <w:rPr>
          <w:rFonts w:ascii="Consolas" w:hAnsi="Consolas"/>
          <w:sz w:val="18"/>
        </w:rPr>
        <w:t>def call_reltio(method, url, **kwargs):</w:t>
      </w:r>
    </w:p>
    <w:p>
      <w:pPr>
        <w:pStyle w:val="NoSpacing"/>
        <w:shd w:fill="F5F5F5" w:val="clear"/>
        <w:ind w:left="432"/>
      </w:pPr>
      <w:r>
        <w:rPr>
          <w:rFonts w:ascii="Consolas" w:hAnsi="Consolas"/>
          <w:sz w:val="18"/>
        </w:rPr>
        <w:t xml:space="preserve">    max_retries = 3</w:t>
      </w:r>
    </w:p>
    <w:p>
      <w:pPr>
        <w:pStyle w:val="NoSpacing"/>
        <w:shd w:fill="F5F5F5" w:val="clear"/>
        <w:ind w:left="432"/>
      </w:pPr>
      <w:r>
        <w:rPr>
          <w:rFonts w:ascii="Consolas" w:hAnsi="Consolas"/>
          <w:sz w:val="18"/>
        </w:rPr>
        <w:t xml:space="preserve">    for attempt in range(max_retries):</w:t>
      </w:r>
    </w:p>
    <w:p>
      <w:pPr>
        <w:pStyle w:val="NoSpacing"/>
        <w:shd w:fill="F5F5F5" w:val="clear"/>
        <w:ind w:left="432"/>
      </w:pPr>
      <w:r>
        <w:rPr>
          <w:rFonts w:ascii="Consolas" w:hAnsi="Consolas"/>
          <w:sz w:val="18"/>
        </w:rPr>
        <w:t xml:space="preserve">        resp = requests.request(method, url, **kwargs)</w:t>
      </w:r>
    </w:p>
    <w:p>
      <w:pPr>
        <w:pStyle w:val="NoSpacing"/>
        <w:shd w:fill="F5F5F5" w:val="clear"/>
        <w:ind w:left="432"/>
      </w:pPr>
      <w:r>
        <w:rPr>
          <w:rFonts w:ascii="Consolas" w:hAnsi="Consolas"/>
          <w:sz w:val="18"/>
        </w:rPr>
        <w:t xml:space="preserve">        if resp.status_code in (200, 201, 204):</w:t>
      </w:r>
    </w:p>
    <w:p>
      <w:pPr>
        <w:pStyle w:val="NoSpacing"/>
        <w:shd w:fill="F5F5F5" w:val="clear"/>
        <w:ind w:left="432"/>
      </w:pPr>
      <w:r>
        <w:rPr>
          <w:rFonts w:ascii="Consolas" w:hAnsi="Consolas"/>
          <w:sz w:val="18"/>
        </w:rPr>
        <w:t xml:space="preserve">            return resp</w:t>
      </w:r>
    </w:p>
    <w:p>
      <w:pPr>
        <w:pStyle w:val="NoSpacing"/>
        <w:shd w:fill="F5F5F5" w:val="clear"/>
        <w:ind w:left="432"/>
      </w:pPr>
      <w:r>
        <w:rPr>
          <w:rFonts w:ascii="Consolas" w:hAnsi="Consolas"/>
          <w:sz w:val="18"/>
        </w:rPr>
        <w:t xml:space="preserve">        elif resp.status_code == 429:</w:t>
      </w:r>
    </w:p>
    <w:p>
      <w:pPr>
        <w:pStyle w:val="NoSpacing"/>
        <w:shd w:fill="F5F5F5" w:val="clear"/>
        <w:ind w:left="432"/>
      </w:pPr>
      <w:r>
        <w:rPr>
          <w:rFonts w:ascii="Consolas" w:hAnsi="Consolas"/>
          <w:sz w:val="18"/>
        </w:rPr>
        <w:t xml:space="preserve">            wait = int(resp.headers.get('Retry-After', 5))</w:t>
      </w:r>
    </w:p>
    <w:p>
      <w:pPr>
        <w:pStyle w:val="NoSpacing"/>
        <w:shd w:fill="F5F5F5" w:val="clear"/>
        <w:ind w:left="432"/>
      </w:pPr>
      <w:r>
        <w:rPr>
          <w:rFonts w:ascii="Consolas" w:hAnsi="Consolas"/>
          <w:sz w:val="18"/>
        </w:rPr>
        <w:t xml:space="preserve">            time.sleep(wait)</w:t>
      </w:r>
    </w:p>
    <w:p>
      <w:pPr>
        <w:pStyle w:val="NoSpacing"/>
        <w:shd w:fill="F5F5F5" w:val="clear"/>
        <w:ind w:left="432"/>
      </w:pPr>
      <w:r>
        <w:rPr>
          <w:rFonts w:ascii="Consolas" w:hAnsi="Consolas"/>
          <w:sz w:val="18"/>
        </w:rPr>
        <w:t xml:space="preserve">        elif resp.status_code in (500, 503):</w:t>
      </w:r>
    </w:p>
    <w:p>
      <w:pPr>
        <w:pStyle w:val="NoSpacing"/>
        <w:shd w:fill="F5F5F5" w:val="clear"/>
        <w:ind w:left="432"/>
      </w:pPr>
      <w:r>
        <w:rPr>
          <w:rFonts w:ascii="Consolas" w:hAnsi="Consolas"/>
          <w:sz w:val="18"/>
        </w:rPr>
        <w:t xml:space="preserve">            time.sleep(2 ** attempt)  # Exponential backoff: 1, 2, 4 seconds</w:t>
      </w:r>
    </w:p>
    <w:p>
      <w:pPr>
        <w:pStyle w:val="NoSpacing"/>
        <w:shd w:fill="F5F5F5" w:val="clear"/>
        <w:ind w:left="432"/>
      </w:pPr>
      <w:r>
        <w:rPr>
          <w:rFonts w:ascii="Consolas" w:hAnsi="Consolas"/>
          <w:sz w:val="18"/>
        </w:rPr>
        <w:t xml:space="preserve">        elif resp.status_code in (400, 403, 404):</w:t>
      </w:r>
    </w:p>
    <w:p>
      <w:pPr>
        <w:pStyle w:val="NoSpacing"/>
        <w:shd w:fill="F5F5F5" w:val="clear"/>
        <w:ind w:left="432"/>
      </w:pPr>
      <w:r>
        <w:rPr>
          <w:rFonts w:ascii="Consolas" w:hAnsi="Consolas"/>
          <w:sz w:val="18"/>
        </w:rPr>
        <w:t xml:space="preserve">            raise ValueError(f"Non-retryable error {resp.status_code}: {resp.text}")</w:t>
      </w:r>
    </w:p>
    <w:p>
      <w:pPr>
        <w:pStyle w:val="NoSpacing"/>
        <w:shd w:fill="F5F5F5" w:val="clear"/>
        <w:ind w:left="432"/>
      </w:pPr>
      <w:r>
        <w:rPr>
          <w:rFonts w:ascii="Consolas" w:hAnsi="Consolas"/>
          <w:sz w:val="18"/>
        </w:rPr>
        <w:t xml:space="preserve">        else:</w:t>
      </w:r>
    </w:p>
    <w:p>
      <w:pPr>
        <w:pStyle w:val="NoSpacing"/>
        <w:shd w:fill="F5F5F5" w:val="clear"/>
        <w:ind w:left="432"/>
      </w:pPr>
      <w:r>
        <w:rPr>
          <w:rFonts w:ascii="Consolas" w:hAnsi="Consolas"/>
          <w:sz w:val="18"/>
        </w:rPr>
        <w:t xml:space="preserve">            time.sleep(1)</w:t>
      </w:r>
    </w:p>
    <w:p>
      <w:pPr>
        <w:pStyle w:val="NoSpacing"/>
        <w:shd w:fill="F5F5F5" w:val="clear"/>
        <w:ind w:left="432"/>
      </w:pPr>
      <w:r>
        <w:rPr>
          <w:rFonts w:ascii="Consolas" w:hAnsi="Consolas"/>
          <w:sz w:val="18"/>
        </w:rPr>
        <w:t xml:space="preserve">    raise RuntimeError(f"Failed after {max_retries} retries")</w:t>
      </w:r>
    </w:p>
    <w:p/>
    <w:p>
      <w:pPr>
        <w:pStyle w:val="Heading1"/>
      </w:pPr>
      <w:r>
        <w:t>6. API Best Practices</w:t>
      </w:r>
    </w:p>
    <w:tbl>
      <w:tblPr>
        <w:tblStyle w:val="TableGrid"/>
        <w:tblW w:type="auto" w:w="0"/>
        <w:tblLayout w:type="autofit"/>
        <w:tblLook w:firstColumn="1" w:firstRow="1" w:lastColumn="0" w:lastRow="0" w:noHBand="0" w:noVBand="1" w:val="04A0"/>
      </w:tblPr>
      <w:tblGrid>
        <w:gridCol w:w="3120"/>
        <w:gridCol w:w="3120"/>
        <w:gridCol w:w="3120"/>
      </w:tblGrid>
      <w:tr>
        <w:tc>
          <w:tcPr>
            <w:tcW w:type="dxa" w:w="3120"/>
            <w:shd w:fill="0C548A" w:val="clear"/>
          </w:tcPr>
          <w:p>
            <w:r>
              <w:rPr>
                <w:b/>
                <w:color w:val="FFFFFF"/>
                <w:sz w:val="20"/>
              </w:rPr>
              <w:t>Practice</w:t>
            </w:r>
          </w:p>
        </w:tc>
        <w:tc>
          <w:tcPr>
            <w:tcW w:type="dxa" w:w="3120"/>
            <w:shd w:fill="0C548A" w:val="clear"/>
          </w:tcPr>
          <w:p>
            <w:r>
              <w:rPr>
                <w:b/>
                <w:color w:val="FFFFFF"/>
                <w:sz w:val="20"/>
              </w:rPr>
              <w:t>Recommendation</w:t>
            </w:r>
          </w:p>
        </w:tc>
        <w:tc>
          <w:tcPr>
            <w:tcW w:type="dxa" w:w="3120"/>
            <w:shd w:fill="0C548A" w:val="clear"/>
          </w:tcPr>
          <w:p>
            <w:r>
              <w:rPr>
                <w:b/>
                <w:color w:val="FFFFFF"/>
                <w:sz w:val="20"/>
              </w:rPr>
              <w:t>Impact</w:t>
            </w:r>
          </w:p>
        </w:tc>
      </w:tr>
      <w:tr>
        <w:tc>
          <w:tcPr>
            <w:tcW w:type="dxa" w:w="3120"/>
          </w:tcPr>
          <w:p>
            <w:r>
              <w:rPr>
                <w:sz w:val="20"/>
              </w:rPr>
              <w:t>Token caching</w:t>
            </w:r>
          </w:p>
        </w:tc>
        <w:tc>
          <w:tcPr>
            <w:tcW w:type="dxa" w:w="3120"/>
          </w:tcPr>
          <w:p>
            <w:r>
              <w:rPr>
                <w:sz w:val="20"/>
              </w:rPr>
              <w:t>Cache token, refresh at 50-min mark</w:t>
            </w:r>
          </w:p>
        </w:tc>
        <w:tc>
          <w:tcPr>
            <w:tcW w:type="dxa" w:w="3120"/>
          </w:tcPr>
          <w:p>
            <w:r>
              <w:rPr>
                <w:sz w:val="20"/>
              </w:rPr>
              <w:t>Eliminates ~5% API overhead</w:t>
            </w:r>
          </w:p>
        </w:tc>
      </w:tr>
      <w:tr>
        <w:tc>
          <w:tcPr>
            <w:tcW w:type="dxa" w:w="3120"/>
            <w:shd w:fill="F4F6FA" w:val="clear"/>
          </w:tcPr>
          <w:p>
            <w:r>
              <w:rPr>
                <w:sz w:val="20"/>
              </w:rPr>
              <w:t>Cross-reference on all writes</w:t>
            </w:r>
          </w:p>
        </w:tc>
        <w:tc>
          <w:tcPr>
            <w:tcW w:type="dxa" w:w="3120"/>
            <w:shd w:fill="F4F6FA" w:val="clear"/>
          </w:tcPr>
          <w:p>
            <w:r>
              <w:rPr>
                <w:sz w:val="20"/>
              </w:rPr>
              <w:t>Always include source system XREF</w:t>
            </w:r>
          </w:p>
        </w:tc>
        <w:tc>
          <w:tcPr>
            <w:tcW w:type="dxa" w:w="3120"/>
            <w:shd w:fill="F4F6FA" w:val="clear"/>
          </w:tcPr>
          <w:p>
            <w:r>
              <w:rPr>
                <w:sz w:val="20"/>
              </w:rPr>
              <w:t>Enables idempotent upsert</w:t>
            </w:r>
          </w:p>
        </w:tc>
      </w:tr>
      <w:tr>
        <w:tc>
          <w:tcPr>
            <w:tcW w:type="dxa" w:w="3120"/>
          </w:tcPr>
          <w:p>
            <w:r>
              <w:rPr>
                <w:sz w:val="20"/>
              </w:rPr>
              <w:t>Attribute projection</w:t>
            </w:r>
          </w:p>
        </w:tc>
        <w:tc>
          <w:tcPr>
            <w:tcW w:type="dxa" w:w="3120"/>
          </w:tcPr>
          <w:p>
            <w:r>
              <w:rPr>
                <w:sz w:val="20"/>
              </w:rPr>
              <w:t>Request only needed attributes with ?attributes=</w:t>
            </w:r>
          </w:p>
        </w:tc>
        <w:tc>
          <w:tcPr>
            <w:tcW w:type="dxa" w:w="3120"/>
          </w:tcPr>
          <w:p>
            <w:r>
              <w:rPr>
                <w:sz w:val="20"/>
              </w:rPr>
              <w:t>50% reduction in payload size</w:t>
            </w:r>
          </w:p>
        </w:tc>
      </w:tr>
      <w:tr>
        <w:tc>
          <w:tcPr>
            <w:tcW w:type="dxa" w:w="3120"/>
            <w:shd w:fill="F4F6FA" w:val="clear"/>
          </w:tcPr>
          <w:p>
            <w:r>
              <w:rPr>
                <w:sz w:val="20"/>
              </w:rPr>
              <w:t>Bulk over REST for large loads</w:t>
            </w:r>
          </w:p>
        </w:tc>
        <w:tc>
          <w:tcPr>
            <w:tcW w:type="dxa" w:w="3120"/>
            <w:shd w:fill="F4F6FA" w:val="clear"/>
          </w:tcPr>
          <w:p>
            <w:r>
              <w:rPr>
                <w:sz w:val="20"/>
              </w:rPr>
              <w:t>Use Bulk API for &gt; 1,000 entities</w:t>
            </w:r>
          </w:p>
        </w:tc>
        <w:tc>
          <w:tcPr>
            <w:tcW w:type="dxa" w:w="3120"/>
            <w:shd w:fill="F4F6FA" w:val="clear"/>
          </w:tcPr>
          <w:p>
            <w:r>
              <w:rPr>
                <w:sz w:val="20"/>
              </w:rPr>
              <w:t>10-50x faster throughput</w:t>
            </w:r>
          </w:p>
        </w:tc>
      </w:tr>
      <w:tr>
        <w:tc>
          <w:tcPr>
            <w:tcW w:type="dxa" w:w="3120"/>
          </w:tcPr>
          <w:p>
            <w:r>
              <w:rPr>
                <w:sz w:val="20"/>
              </w:rPr>
              <w:t>Pagination</w:t>
            </w:r>
          </w:p>
        </w:tc>
        <w:tc>
          <w:tcPr>
            <w:tcW w:type="dxa" w:w="3120"/>
          </w:tcPr>
          <w:p>
            <w:r>
              <w:rPr>
                <w:sz w:val="20"/>
              </w:rPr>
              <w:t>Use limit + offset or cursor for &gt; 100 results</w:t>
            </w:r>
          </w:p>
        </w:tc>
        <w:tc>
          <w:tcPr>
            <w:tcW w:type="dxa" w:w="3120"/>
          </w:tcPr>
          <w:p>
            <w:r>
              <w:rPr>
                <w:sz w:val="20"/>
              </w:rPr>
              <w:t>Avoid timeout on large result sets</w:t>
            </w:r>
          </w:p>
        </w:tc>
      </w:tr>
      <w:tr>
        <w:tc>
          <w:tcPr>
            <w:tcW w:type="dxa" w:w="3120"/>
            <w:shd w:fill="F4F6FA" w:val="clear"/>
          </w:tcPr>
          <w:p>
            <w:r>
              <w:rPr>
                <w:sz w:val="20"/>
              </w:rPr>
              <w:t>Retry with backoff</w:t>
            </w:r>
          </w:p>
        </w:tc>
        <w:tc>
          <w:tcPr>
            <w:tcW w:type="dxa" w:w="3120"/>
            <w:shd w:fill="F4F6FA" w:val="clear"/>
          </w:tcPr>
          <w:p>
            <w:r>
              <w:rPr>
                <w:sz w:val="20"/>
              </w:rPr>
              <w:t>Implement retry for 429/500/503</w:t>
            </w:r>
          </w:p>
        </w:tc>
        <w:tc>
          <w:tcPr>
            <w:tcW w:type="dxa" w:w="3120"/>
            <w:shd w:fill="F4F6FA" w:val="clear"/>
          </w:tcPr>
          <w:p>
            <w:r>
              <w:rPr>
                <w:sz w:val="20"/>
              </w:rPr>
              <w:t>Resilient integration</w:t>
            </w:r>
          </w:p>
        </w:tc>
      </w:tr>
      <w:tr>
        <w:tc>
          <w:tcPr>
            <w:tcW w:type="dxa" w:w="3120"/>
          </w:tcPr>
          <w:p>
            <w:r>
              <w:rPr>
                <w:sz w:val="20"/>
              </w:rPr>
              <w:t>Async for heavy ops</w:t>
            </w:r>
          </w:p>
        </w:tc>
        <w:tc>
          <w:tcPr>
            <w:tcW w:type="dxa" w:w="3120"/>
          </w:tcPr>
          <w:p>
            <w:r>
              <w:rPr>
                <w:sz w:val="20"/>
              </w:rPr>
              <w:t>Use async job API for bulk and match</w:t>
            </w:r>
          </w:p>
        </w:tc>
        <w:tc>
          <w:tcPr>
            <w:tcW w:type="dxa" w:w="3120"/>
          </w:tcPr>
          <w:p>
            <w:r>
              <w:rPr>
                <w:sz w:val="20"/>
              </w:rPr>
              <w:t>Non-blocking integration</w:t>
            </w:r>
          </w:p>
        </w:tc>
      </w:tr>
    </w:tbl>
    <w:p/>
    <w:p>
      <w:pPr>
        <w:pStyle w:val="Heading1"/>
      </w:pPr>
      <w:r>
        <w:t>Related Assets</w:t>
      </w:r>
    </w:p>
    <w:p>
      <w:r>
        <w:t>The following documents in the Mastech Digital Informatica Asset Library are related to this guide:</w:t>
      </w:r>
    </w:p>
    <w:tbl>
      <w:tblPr>
        <w:tblStyle w:val="TableGrid"/>
        <w:tblW w:type="auto" w:w="0"/>
        <w:tblLook w:firstColumn="1" w:firstRow="1" w:lastColumn="0" w:lastRow="0" w:noHBand="0" w:noVBand="1" w:val="04A0"/>
      </w:tblPr>
      <w:tblGrid>
        <w:gridCol w:w="4680"/>
        <w:gridCol w:w="4680"/>
      </w:tblGrid>
      <w:tr>
        <w:tc>
          <w:tcPr>
            <w:tcW w:type="dxa" w:w="4680"/>
            <w:shd w:fill="0C548A" w:val="clear"/>
          </w:tcPr>
          <w:p>
            <w:r>
              <w:rPr>
                <w:b/>
                <w:color w:val="FFFFFF"/>
                <w:sz w:val="20"/>
              </w:rPr>
              <w:t>Document</w:t>
            </w:r>
          </w:p>
        </w:tc>
        <w:tc>
          <w:tcPr>
            <w:tcW w:type="dxa" w:w="4680"/>
            <w:shd w:fill="0C548A" w:val="clear"/>
          </w:tcPr>
          <w:p>
            <w:r>
              <w:rPr>
                <w:b/>
                <w:color w:val="FFFFFF"/>
                <w:sz w:val="20"/>
              </w:rPr>
              <w:t>Category / Path</w:t>
            </w:r>
          </w:p>
        </w:tc>
      </w:tr>
      <w:tr>
        <w:tc>
          <w:tcPr>
            <w:tcW w:type="dxa" w:w="4680"/>
          </w:tcPr>
          <w:p>
            <w:r>
              <w:rPr>
                <w:sz w:val="20"/>
              </w:rPr>
              <w:t>INT-002: Connector Configuration Guide</w:t>
            </w:r>
          </w:p>
        </w:tc>
        <w:tc>
          <w:tcPr>
            <w:tcW w:type="dxa" w:w="4680"/>
          </w:tcPr>
          <w:p>
            <w:r>
              <w:rPr>
                <w:sz w:val="20"/>
              </w:rPr>
              <w:t>Reltio Asset Library</w:t>
            </w:r>
          </w:p>
        </w:tc>
      </w:tr>
      <w:tr>
        <w:tc>
          <w:tcPr>
            <w:tcW w:type="dxa" w:w="4680"/>
            <w:shd w:fill="F4F6FA" w:val="clear"/>
          </w:tcPr>
          <w:p>
            <w:r>
              <w:rPr>
                <w:sz w:val="20"/>
              </w:rPr>
              <w:t>INT-003: ETL/ELT Integration Patterns</w:t>
            </w:r>
          </w:p>
        </w:tc>
        <w:tc>
          <w:tcPr>
            <w:tcW w:type="dxa" w:w="4680"/>
            <w:shd w:fill="F4F6FA" w:val="clear"/>
          </w:tcPr>
          <w:p>
            <w:r>
              <w:rPr>
                <w:sz w:val="20"/>
              </w:rPr>
              <w:t>Reltio Asset Library</w:t>
            </w:r>
          </w:p>
        </w:tc>
      </w:tr>
      <w:tr>
        <w:tc>
          <w:tcPr>
            <w:tcW w:type="dxa" w:w="4680"/>
          </w:tcPr>
          <w:p>
            <w:r>
              <w:rPr>
                <w:sz w:val="20"/>
              </w:rPr>
              <w:t>INT-004: Real-Time Sync Patterns</w:t>
            </w:r>
          </w:p>
        </w:tc>
        <w:tc>
          <w:tcPr>
            <w:tcW w:type="dxa" w:w="4680"/>
          </w:tcPr>
          <w:p>
            <w:r>
              <w:rPr>
                <w:sz w:val="20"/>
              </w:rPr>
              <w:t>Reltio Asset Library</w:t>
            </w:r>
          </w:p>
        </w:tc>
      </w:tr>
      <w:tr>
        <w:tc>
          <w:tcPr>
            <w:tcW w:type="dxa" w:w="4680"/>
            <w:shd w:fill="F4F6FA" w:val="clear"/>
          </w:tcPr>
          <w:p>
            <w:r>
              <w:rPr>
                <w:sz w:val="20"/>
              </w:rPr>
              <w:t>ARCH-001: Reltio MDM Architecture Guide</w:t>
            </w:r>
          </w:p>
        </w:tc>
        <w:tc>
          <w:tcPr>
            <w:tcW w:type="dxa" w:w="4680"/>
            <w:shd w:fill="F4F6FA" w:val="clear"/>
          </w:tcPr>
          <w:p>
            <w:r>
              <w:rPr>
                <w:sz w:val="20"/>
              </w:rPr>
              <w:t>Reltio Asset Library</w:t>
            </w:r>
          </w:p>
        </w:tc>
      </w:tr>
    </w:tbl>
    <w:p/>
    <w:sectPr w:rsidR="00FC693F" w:rsidRPr="0006063C" w:rsidSect="00034616">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99999"/>
        <w:sz w:val="16"/>
      </w:rPr>
      <w:t>© 2026 Mastech Digital | Reltio MDM Platform Assets | Confidential</w:t>
    </w:r>
    <w:r>
      <w:rPr>
        <w:color w:val="999999"/>
        <w:sz w:val="16"/>
      </w:rPr>
      <w:t xml:space="preserve"> | Page </w:t>
    </w:r>
    <w:r>
      <w:fldChar w:fldCharType="begin"/>
    </w:r>
    <w:r>
      <w:instrText xml:space="preserve"> PAGE </w:instrText>
    </w:r>
    <w:r>
      <w:fldChar w:fldCharType="end"/>
    </w:r>
    <w:r>
      <w:rPr>
        <w:color w:val="999999"/>
        <w:sz w:val="16"/>
      </w:rPr>
      <w:t xml:space="preserve"> of </w:t>
    </w:r>
    <w:r>
      <w:fldChar w:fldCharType="begin"/>
    </w:r>
    <w:r>
      <w:instrText xml:space="preserve"> NUMPAGES </w:instrText>
    </w:r>
    <w: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Aptos" w:hAnsi="Aptos"/>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80"/>
      <w:outlineLvl w:val="0"/>
    </w:pPr>
    <w:rPr>
      <w:rFonts w:asciiTheme="majorHAnsi" w:eastAsiaTheme="majorEastAsia" w:hAnsiTheme="majorHAnsi" w:cstheme="majorBidi" w:ascii="Aptos Display" w:hAnsi="Aptos Display"/>
      <w:b/>
      <w:bCs/>
      <w:color w:val="0F4761"/>
      <w:sz w:val="40"/>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ascii="Aptos Display" w:hAnsi="Aptos Display"/>
      <w:b/>
      <w:bCs/>
      <w:color w:val="0F4761"/>
      <w:sz w:val="32"/>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Aptos Display" w:hAnsi="Aptos Display"/>
      <w:b/>
      <w:bCs/>
      <w:color w:val="0F4761"/>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